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CD9DF8" w14:textId="02B72A89" w:rsidR="00DC1E5E" w:rsidRPr="005755CE" w:rsidRDefault="00D14155" w:rsidP="00DC1E5E">
      <w:pPr>
        <w:ind w:left="360" w:right="-37"/>
        <w:jc w:val="right"/>
        <w:rPr>
          <w:rFonts w:ascii="Times New Roman" w:hAnsi="Times New Roman" w:cs="Times New Roman"/>
          <w:bCs/>
          <w:color w:val="000000"/>
          <w:sz w:val="22"/>
          <w:szCs w:val="22"/>
        </w:rPr>
      </w:pPr>
      <w:r w:rsidRPr="005755CE">
        <w:rPr>
          <w:rFonts w:ascii="Times New Roman" w:hAnsi="Times New Roman" w:cs="Times New Roman"/>
          <w:bCs/>
          <w:color w:val="000000"/>
          <w:sz w:val="22"/>
          <w:szCs w:val="22"/>
        </w:rPr>
        <w:t xml:space="preserve">Konkurso sąlygų </w:t>
      </w:r>
      <w:r w:rsidR="00DC1E5E" w:rsidRPr="005755CE">
        <w:rPr>
          <w:rFonts w:ascii="Times New Roman" w:hAnsi="Times New Roman" w:cs="Times New Roman"/>
          <w:bCs/>
          <w:color w:val="000000"/>
          <w:sz w:val="22"/>
          <w:szCs w:val="22"/>
        </w:rPr>
        <w:t>2 priedas</w:t>
      </w:r>
    </w:p>
    <w:p w14:paraId="306595CB" w14:textId="77777777" w:rsidR="00D14155" w:rsidRPr="005755CE" w:rsidRDefault="00D14155" w:rsidP="00D14155">
      <w:pPr>
        <w:jc w:val="center"/>
        <w:rPr>
          <w:rFonts w:ascii="Times New Roman" w:hAnsi="Times New Roman" w:cs="Times New Roman"/>
          <w:b/>
          <w:bCs/>
          <w:sz w:val="22"/>
          <w:szCs w:val="22"/>
        </w:rPr>
      </w:pPr>
      <w:r w:rsidRPr="005755CE">
        <w:rPr>
          <w:rFonts w:ascii="Times New Roman" w:hAnsi="Times New Roman" w:cs="Times New Roman"/>
          <w:b/>
          <w:bCs/>
          <w:sz w:val="22"/>
          <w:szCs w:val="22"/>
        </w:rPr>
        <w:t>TECHNINĖ SPECIFIKACIJA</w:t>
      </w:r>
    </w:p>
    <w:p w14:paraId="44305FC4" w14:textId="681A1D8C" w:rsidR="00D14155" w:rsidRPr="005755CE" w:rsidRDefault="00D14155" w:rsidP="00D14155">
      <w:pPr>
        <w:keepNext/>
        <w:jc w:val="center"/>
        <w:outlineLvl w:val="2"/>
        <w:rPr>
          <w:rFonts w:ascii="Times New Roman" w:hAnsi="Times New Roman" w:cs="Times New Roman"/>
          <w:b/>
          <w:bCs/>
          <w:sz w:val="22"/>
          <w:szCs w:val="22"/>
        </w:rPr>
      </w:pPr>
      <w:bookmarkStart w:id="0" w:name="_Hlk161995006"/>
      <w:r w:rsidRPr="005755CE">
        <w:rPr>
          <w:rFonts w:ascii="Times New Roman" w:hAnsi="Times New Roman" w:cs="Times New Roman"/>
          <w:b/>
          <w:bCs/>
          <w:sz w:val="22"/>
          <w:szCs w:val="22"/>
        </w:rPr>
        <w:t>TOLIMOJO SUSISIEKIMO AUTOBUSAI</w:t>
      </w:r>
      <w:bookmarkEnd w:id="0"/>
    </w:p>
    <w:p w14:paraId="0ED6C5F0" w14:textId="77777777" w:rsidR="00D14155" w:rsidRPr="005755CE" w:rsidRDefault="00D14155" w:rsidP="00D14155">
      <w:pPr>
        <w:jc w:val="center"/>
        <w:rPr>
          <w:rFonts w:ascii="Times New Roman" w:hAnsi="Times New Roman" w:cs="Times New Roman"/>
          <w:sz w:val="22"/>
          <w:szCs w:val="22"/>
        </w:rPr>
      </w:pPr>
    </w:p>
    <w:p w14:paraId="60743298" w14:textId="473A3033" w:rsidR="00D14155" w:rsidRPr="005755CE" w:rsidRDefault="00D14155" w:rsidP="00D14155">
      <w:pPr>
        <w:ind w:firstLine="567"/>
        <w:jc w:val="both"/>
        <w:rPr>
          <w:rFonts w:ascii="Times New Roman" w:hAnsi="Times New Roman" w:cs="Times New Roman"/>
          <w:sz w:val="22"/>
          <w:szCs w:val="22"/>
        </w:rPr>
      </w:pPr>
      <w:r w:rsidRPr="005755CE">
        <w:rPr>
          <w:rFonts w:ascii="Times New Roman" w:hAnsi="Times New Roman" w:cs="Times New Roman"/>
          <w:sz w:val="22"/>
          <w:szCs w:val="22"/>
        </w:rPr>
        <w:t>Pirkimo objektas –</w:t>
      </w:r>
      <w:r w:rsidRPr="005755CE">
        <w:rPr>
          <w:rFonts w:ascii="Times New Roman" w:hAnsi="Times New Roman" w:cs="Times New Roman"/>
          <w:spacing w:val="-2"/>
          <w:sz w:val="22"/>
          <w:szCs w:val="22"/>
        </w:rPr>
        <w:t xml:space="preserve"> 2 </w:t>
      </w:r>
      <w:r w:rsidRPr="005755CE">
        <w:rPr>
          <w:rFonts w:ascii="Times New Roman" w:hAnsi="Times New Roman" w:cs="Times New Roman"/>
          <w:sz w:val="22"/>
          <w:szCs w:val="22"/>
        </w:rPr>
        <w:t>(du) vnt. M3</w:t>
      </w:r>
      <w:r w:rsidR="001D3D0B" w:rsidRPr="005755CE">
        <w:rPr>
          <w:rFonts w:ascii="Times New Roman" w:hAnsi="Times New Roman" w:cs="Times New Roman"/>
          <w:sz w:val="22"/>
          <w:szCs w:val="22"/>
        </w:rPr>
        <w:t xml:space="preserve"> </w:t>
      </w:r>
      <w:r w:rsidRPr="005755CE">
        <w:rPr>
          <w:rFonts w:ascii="Times New Roman" w:hAnsi="Times New Roman" w:cs="Times New Roman"/>
          <w:sz w:val="22"/>
          <w:szCs w:val="22"/>
        </w:rPr>
        <w:t>kategorijos vienos markės ir vieno modelio autobusai (gali būti naudoti), skirti keleiviams vežti tarpmiestinio (tolimojo</w:t>
      </w:r>
      <w:r w:rsidR="001D3D0B" w:rsidRPr="005755CE">
        <w:rPr>
          <w:rFonts w:ascii="Times New Roman" w:hAnsi="Times New Roman" w:cs="Times New Roman"/>
          <w:sz w:val="22"/>
          <w:szCs w:val="22"/>
        </w:rPr>
        <w:t>/turistinio</w:t>
      </w:r>
      <w:r w:rsidRPr="005755CE">
        <w:rPr>
          <w:rFonts w:ascii="Times New Roman" w:hAnsi="Times New Roman" w:cs="Times New Roman"/>
          <w:sz w:val="22"/>
          <w:szCs w:val="22"/>
        </w:rPr>
        <w:t>) susisiekimo maršrutais. Autobusai turi būti pagaminti ne vėliau nei 20</w:t>
      </w:r>
      <w:r w:rsidR="00B03019" w:rsidRPr="005755CE">
        <w:rPr>
          <w:rFonts w:ascii="Times New Roman" w:hAnsi="Times New Roman" w:cs="Times New Roman"/>
          <w:sz w:val="22"/>
          <w:szCs w:val="22"/>
        </w:rPr>
        <w:t>22</w:t>
      </w:r>
      <w:r w:rsidRPr="005755CE">
        <w:rPr>
          <w:rFonts w:ascii="Times New Roman" w:hAnsi="Times New Roman" w:cs="Times New Roman"/>
          <w:sz w:val="22"/>
          <w:szCs w:val="22"/>
        </w:rPr>
        <w:t xml:space="preserve"> m. (pirmoji registracija), privalo turėti ne mažiau </w:t>
      </w:r>
      <w:r w:rsidR="00B03019" w:rsidRPr="005755CE">
        <w:rPr>
          <w:rFonts w:ascii="Times New Roman" w:hAnsi="Times New Roman" w:cs="Times New Roman"/>
          <w:sz w:val="22"/>
          <w:szCs w:val="22"/>
        </w:rPr>
        <w:t>55</w:t>
      </w:r>
      <w:r w:rsidRPr="005755CE">
        <w:rPr>
          <w:rFonts w:ascii="Times New Roman" w:hAnsi="Times New Roman" w:cs="Times New Roman"/>
          <w:sz w:val="22"/>
          <w:szCs w:val="22"/>
        </w:rPr>
        <w:t xml:space="preserve"> sėdimas vietas, įskaitant vairuotojo ir gido vietas. Dešinėje pusėje dvejos keleivių įlipimo/išlipimo durys, turi būti įrengtos atskiros-papildomos durys neįgaliesiems keleiviams su vežimėliu, bent 1 (viena) vieta neįgaliojo vežimėlio naudotojams ir bent 1 (vienas) elektrinis įlipimo įtaisas (keltuvas, liftas ar kt.) neįgaliojo vežimėlių naudotojams patekti į saloną, kaip nurodyta Lietuvos Respublikos susisiekimo ministro 2022 m. rugsėjo 19 d. įsakymo Nr. 3-439 </w:t>
      </w:r>
      <w:r w:rsidRPr="005755CE">
        <w:rPr>
          <w:rFonts w:ascii="Times New Roman" w:hAnsi="Times New Roman" w:cs="Times New Roman"/>
          <w:i/>
          <w:iCs/>
          <w:sz w:val="22"/>
          <w:szCs w:val="22"/>
        </w:rPr>
        <w:t xml:space="preserve">Dėl viešojo transporto priemonių pritaikymo neįgaliesiems ir riboto judumo asmenims reikalavimų aprašo patvirtinimo </w:t>
      </w:r>
      <w:r w:rsidRPr="005755CE">
        <w:rPr>
          <w:rFonts w:ascii="Times New Roman" w:hAnsi="Times New Roman" w:cs="Times New Roman"/>
          <w:sz w:val="22"/>
          <w:szCs w:val="22"/>
        </w:rPr>
        <w:t xml:space="preserve">aktualioje redakcijoje. </w:t>
      </w:r>
    </w:p>
    <w:p w14:paraId="64C5EA13" w14:textId="77777777" w:rsidR="00D14155" w:rsidRPr="005755CE" w:rsidRDefault="00D14155" w:rsidP="00D14155">
      <w:pPr>
        <w:ind w:firstLine="567"/>
        <w:jc w:val="both"/>
        <w:rPr>
          <w:rFonts w:ascii="Times New Roman" w:hAnsi="Times New Roman" w:cs="Times New Roman"/>
          <w:sz w:val="22"/>
          <w:szCs w:val="22"/>
        </w:rPr>
      </w:pPr>
      <w:r w:rsidRPr="005755CE">
        <w:rPr>
          <w:rFonts w:ascii="Times New Roman" w:hAnsi="Times New Roman" w:cs="Times New Roman"/>
          <w:sz w:val="22"/>
          <w:szCs w:val="22"/>
        </w:rPr>
        <w:t>Pasiūlymo kainą privalo sudaryti bendra visų transporto priemonių, atitinkančių techninėje specifikacijoje nurodytus reikalavimus, kaina, įskaitant techninėje specifikacijoje nurodytos papildomos įrangos kainą bei visus mokesčius ir autobuso pristatymo išlaidas. Kaina turi būti nurodyta eurais, įskaitant PVM.</w:t>
      </w:r>
    </w:p>
    <w:p w14:paraId="17B1DA95" w14:textId="77777777" w:rsidR="00D14155" w:rsidRPr="005755CE" w:rsidRDefault="00D14155" w:rsidP="00D14155">
      <w:pPr>
        <w:ind w:firstLine="567"/>
        <w:jc w:val="both"/>
        <w:rPr>
          <w:rFonts w:ascii="Times New Roman" w:hAnsi="Times New Roman" w:cs="Times New Roman"/>
          <w:sz w:val="22"/>
          <w:szCs w:val="22"/>
        </w:rPr>
      </w:pPr>
      <w:r w:rsidRPr="005755CE">
        <w:rPr>
          <w:rFonts w:ascii="Times New Roman" w:hAnsi="Times New Roman" w:cs="Times New Roman"/>
          <w:color w:val="000000" w:themeColor="text1"/>
          <w:sz w:val="22"/>
          <w:szCs w:val="22"/>
        </w:rPr>
        <w:t xml:space="preserve">Prieš pasirašant sutartį, </w:t>
      </w:r>
      <w:r w:rsidRPr="005755CE">
        <w:rPr>
          <w:rFonts w:ascii="Times New Roman" w:hAnsi="Times New Roman" w:cs="Times New Roman"/>
          <w:sz w:val="22"/>
          <w:szCs w:val="22"/>
        </w:rPr>
        <w:t>perkančiajam subjektui išreiškus pageidavimą, Tiekėjas privalo ne vėliau kaip per 5 kalendorines dienas sudaryti galimybę perkančiojo subjekto atstovams apžiūrėti siūlomus autobusus ir įvertinti jų techninę, estetinę būklę bei atitikimą techninei specifikacijai. Autobusų apžiūros vieta:</w:t>
      </w:r>
      <w:r w:rsidRPr="005755CE">
        <w:rPr>
          <w:rFonts w:ascii="Times New Roman" w:hAnsi="Times New Roman" w:cs="Times New Roman"/>
          <w:color w:val="FF0000"/>
          <w:sz w:val="22"/>
          <w:szCs w:val="22"/>
        </w:rPr>
        <w:t xml:space="preserve"> </w:t>
      </w:r>
      <w:r w:rsidRPr="005755CE">
        <w:rPr>
          <w:rFonts w:ascii="Times New Roman" w:hAnsi="Times New Roman" w:cs="Times New Roman"/>
          <w:sz w:val="22"/>
          <w:szCs w:val="22"/>
        </w:rPr>
        <w:t>Garažų g. 2, LT-92101 Klaipėda, Lietuva.</w:t>
      </w:r>
    </w:p>
    <w:p w14:paraId="1D1B4D63" w14:textId="77777777" w:rsidR="00D14155" w:rsidRPr="005755CE" w:rsidRDefault="00D14155" w:rsidP="00D14155">
      <w:pPr>
        <w:ind w:right="142" w:firstLine="567"/>
        <w:jc w:val="both"/>
        <w:rPr>
          <w:rFonts w:ascii="Times New Roman" w:hAnsi="Times New Roman" w:cs="Times New Roman"/>
          <w:bCs/>
          <w:sz w:val="22"/>
          <w:szCs w:val="22"/>
        </w:rPr>
      </w:pPr>
      <w:r w:rsidRPr="005755CE">
        <w:rPr>
          <w:rFonts w:ascii="Times New Roman" w:hAnsi="Times New Roman" w:cs="Times New Roman"/>
          <w:bCs/>
          <w:sz w:val="22"/>
          <w:szCs w:val="22"/>
        </w:rPr>
        <w:t xml:space="preserve">Tiekėjo siūlomi autobusai privalo atitikti visus žemiau nurodytus techninius reikalavimus: </w:t>
      </w:r>
    </w:p>
    <w:tbl>
      <w:tblPr>
        <w:tblW w:w="143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ayout w:type="fixed"/>
        <w:tblLook w:val="0600" w:firstRow="0" w:lastRow="0" w:firstColumn="0" w:lastColumn="0" w:noHBand="1" w:noVBand="1"/>
      </w:tblPr>
      <w:tblGrid>
        <w:gridCol w:w="540"/>
        <w:gridCol w:w="1718"/>
        <w:gridCol w:w="6663"/>
        <w:gridCol w:w="2694"/>
        <w:gridCol w:w="2693"/>
      </w:tblGrid>
      <w:tr w:rsidR="00D14155" w:rsidRPr="00DD1BDA" w14:paraId="2C9D0FE5" w14:textId="77777777" w:rsidTr="007811D3">
        <w:trPr>
          <w:trHeight w:val="1342"/>
        </w:trPr>
        <w:tc>
          <w:tcPr>
            <w:tcW w:w="540" w:type="dxa"/>
            <w:vMerge w:val="restart"/>
            <w:tcMar>
              <w:top w:w="20" w:type="dxa"/>
              <w:left w:w="20" w:type="dxa"/>
              <w:bottom w:w="20" w:type="dxa"/>
              <w:right w:w="20" w:type="dxa"/>
            </w:tcMar>
            <w:vAlign w:val="center"/>
          </w:tcPr>
          <w:p w14:paraId="3B749ED7" w14:textId="77777777" w:rsidR="00D14155" w:rsidRPr="00DD1BDA" w:rsidRDefault="00D14155" w:rsidP="00AA48C4">
            <w:pPr>
              <w:ind w:left="45" w:right="-30" w:hanging="45"/>
              <w:jc w:val="center"/>
              <w:rPr>
                <w:rFonts w:ascii="Times New Roman" w:hAnsi="Times New Roman" w:cs="Times New Roman"/>
                <w:sz w:val="24"/>
              </w:rPr>
            </w:pPr>
            <w:r w:rsidRPr="00DD1BDA">
              <w:rPr>
                <w:rFonts w:ascii="Times New Roman" w:hAnsi="Times New Roman" w:cs="Times New Roman"/>
                <w:b/>
                <w:sz w:val="24"/>
              </w:rPr>
              <w:t>Eil. Nr.</w:t>
            </w:r>
          </w:p>
        </w:tc>
        <w:tc>
          <w:tcPr>
            <w:tcW w:w="1718" w:type="dxa"/>
            <w:vMerge w:val="restart"/>
            <w:tcMar>
              <w:top w:w="20" w:type="dxa"/>
              <w:left w:w="20" w:type="dxa"/>
              <w:bottom w:w="20" w:type="dxa"/>
              <w:right w:w="20" w:type="dxa"/>
            </w:tcMar>
            <w:vAlign w:val="center"/>
          </w:tcPr>
          <w:p w14:paraId="03FE69B6" w14:textId="77777777" w:rsidR="00D14155" w:rsidRPr="00DD1BDA" w:rsidRDefault="00D14155" w:rsidP="00AA48C4">
            <w:pPr>
              <w:ind w:left="45" w:right="-30" w:firstLine="75"/>
              <w:jc w:val="center"/>
              <w:rPr>
                <w:rFonts w:ascii="Times New Roman" w:hAnsi="Times New Roman" w:cs="Times New Roman"/>
                <w:sz w:val="24"/>
              </w:rPr>
            </w:pPr>
            <w:r w:rsidRPr="00DD1BDA">
              <w:rPr>
                <w:rFonts w:ascii="Times New Roman" w:hAnsi="Times New Roman" w:cs="Times New Roman"/>
                <w:b/>
                <w:sz w:val="24"/>
              </w:rPr>
              <w:t>Reikalavimas</w:t>
            </w:r>
          </w:p>
        </w:tc>
        <w:tc>
          <w:tcPr>
            <w:tcW w:w="6663" w:type="dxa"/>
            <w:vMerge w:val="restart"/>
            <w:tcMar>
              <w:top w:w="20" w:type="dxa"/>
              <w:left w:w="20" w:type="dxa"/>
              <w:bottom w:w="20" w:type="dxa"/>
              <w:right w:w="20" w:type="dxa"/>
            </w:tcMar>
            <w:vAlign w:val="center"/>
          </w:tcPr>
          <w:p w14:paraId="522A2928" w14:textId="77777777" w:rsidR="00D14155" w:rsidRPr="00DD1BDA" w:rsidRDefault="00D14155" w:rsidP="00AA48C4">
            <w:pPr>
              <w:ind w:left="45" w:right="-30" w:firstLine="75"/>
              <w:jc w:val="center"/>
              <w:rPr>
                <w:rFonts w:ascii="Times New Roman" w:hAnsi="Times New Roman" w:cs="Times New Roman"/>
                <w:sz w:val="24"/>
              </w:rPr>
            </w:pPr>
            <w:r w:rsidRPr="00DD1BDA">
              <w:rPr>
                <w:rFonts w:ascii="Times New Roman" w:hAnsi="Times New Roman" w:cs="Times New Roman"/>
                <w:b/>
                <w:sz w:val="24"/>
              </w:rPr>
              <w:t>Reikalavimų aprašymas</w:t>
            </w:r>
          </w:p>
        </w:tc>
        <w:tc>
          <w:tcPr>
            <w:tcW w:w="5387" w:type="dxa"/>
            <w:gridSpan w:val="2"/>
          </w:tcPr>
          <w:p w14:paraId="3679CCA8" w14:textId="77777777" w:rsidR="00D14155" w:rsidRPr="007E73E9" w:rsidRDefault="00D14155" w:rsidP="00AA48C4">
            <w:pPr>
              <w:ind w:left="45" w:right="-30" w:firstLine="75"/>
              <w:jc w:val="center"/>
              <w:rPr>
                <w:rFonts w:ascii="Times New Roman" w:hAnsi="Times New Roman" w:cs="Times New Roman"/>
                <w:b/>
                <w:color w:val="000000"/>
                <w:sz w:val="22"/>
                <w:szCs w:val="22"/>
              </w:rPr>
            </w:pPr>
            <w:r w:rsidRPr="007E73E9">
              <w:rPr>
                <w:rFonts w:ascii="Times New Roman" w:hAnsi="Times New Roman" w:cs="Times New Roman"/>
                <w:b/>
                <w:color w:val="000000"/>
                <w:sz w:val="22"/>
                <w:szCs w:val="22"/>
              </w:rPr>
              <w:t>Tiekėjo siūlomos prekės parametro aprašas arba nurodomi konkretūs parametrai</w:t>
            </w:r>
          </w:p>
          <w:p w14:paraId="79AD1CCC" w14:textId="77777777" w:rsidR="00D14155" w:rsidRPr="00DD1BDA" w:rsidRDefault="00D14155" w:rsidP="00AA48C4">
            <w:pPr>
              <w:jc w:val="center"/>
              <w:rPr>
                <w:rFonts w:ascii="Times New Roman" w:hAnsi="Times New Roman" w:cs="Times New Roman"/>
                <w:b/>
                <w:color w:val="000000"/>
                <w:sz w:val="24"/>
              </w:rPr>
            </w:pPr>
            <w:r w:rsidRPr="00DD1BDA">
              <w:rPr>
                <w:rFonts w:ascii="Times New Roman" w:hAnsi="Times New Roman" w:cs="Times New Roman"/>
                <w:b/>
                <w:color w:val="000000"/>
              </w:rPr>
              <w:t>(</w:t>
            </w:r>
            <w:r w:rsidRPr="00DD1BDA">
              <w:rPr>
                <w:rFonts w:ascii="Times New Roman" w:hAnsi="Times New Roman" w:cs="Times New Roman"/>
                <w:b/>
                <w:color w:val="FF0000"/>
              </w:rPr>
              <w:t>nepakanka nurodyti vien „atitinka / neatitinka“, būtina nurodyti tikslias siūlomas reikšmes ar teikiamus dokumentus</w:t>
            </w:r>
            <w:r w:rsidRPr="00DD1BDA">
              <w:rPr>
                <w:rFonts w:ascii="Times New Roman" w:hAnsi="Times New Roman" w:cs="Times New Roman"/>
                <w:b/>
                <w:color w:val="000000"/>
              </w:rPr>
              <w:t>)</w:t>
            </w:r>
          </w:p>
          <w:p w14:paraId="0136C12A" w14:textId="77777777" w:rsidR="00D14155" w:rsidRPr="00DD1BDA" w:rsidRDefault="00D14155" w:rsidP="00AA48C4">
            <w:pPr>
              <w:ind w:left="45" w:right="-30" w:firstLine="75"/>
              <w:jc w:val="center"/>
              <w:rPr>
                <w:rFonts w:ascii="Times New Roman" w:hAnsi="Times New Roman" w:cs="Times New Roman"/>
                <w:b/>
                <w:szCs w:val="20"/>
              </w:rPr>
            </w:pPr>
            <w:r w:rsidRPr="007E73E9">
              <w:rPr>
                <w:rFonts w:ascii="Times New Roman" w:hAnsi="Times New Roman" w:cs="Times New Roman"/>
                <w:i/>
                <w:color w:val="0070C0"/>
                <w:szCs w:val="20"/>
              </w:rPr>
              <w:t>Pildo Tiekėjas</w:t>
            </w:r>
          </w:p>
        </w:tc>
      </w:tr>
      <w:tr w:rsidR="00D14155" w:rsidRPr="00DD1BDA" w14:paraId="6902084D" w14:textId="77777777" w:rsidTr="007811D3">
        <w:tc>
          <w:tcPr>
            <w:tcW w:w="540" w:type="dxa"/>
            <w:vMerge/>
            <w:tcMar>
              <w:top w:w="20" w:type="dxa"/>
              <w:left w:w="20" w:type="dxa"/>
              <w:bottom w:w="20" w:type="dxa"/>
              <w:right w:w="20" w:type="dxa"/>
            </w:tcMar>
            <w:vAlign w:val="center"/>
          </w:tcPr>
          <w:p w14:paraId="2077A168" w14:textId="77777777" w:rsidR="00D14155" w:rsidRPr="00DD1BDA" w:rsidRDefault="00D14155" w:rsidP="00AA48C4">
            <w:pPr>
              <w:ind w:left="45" w:right="-30" w:hanging="45"/>
              <w:jc w:val="center"/>
              <w:rPr>
                <w:rFonts w:ascii="Times New Roman" w:hAnsi="Times New Roman" w:cs="Times New Roman"/>
                <w:b/>
                <w:szCs w:val="20"/>
              </w:rPr>
            </w:pPr>
          </w:p>
        </w:tc>
        <w:tc>
          <w:tcPr>
            <w:tcW w:w="1718" w:type="dxa"/>
            <w:vMerge/>
            <w:tcMar>
              <w:top w:w="20" w:type="dxa"/>
              <w:left w:w="20" w:type="dxa"/>
              <w:bottom w:w="20" w:type="dxa"/>
              <w:right w:w="20" w:type="dxa"/>
            </w:tcMar>
            <w:vAlign w:val="center"/>
          </w:tcPr>
          <w:p w14:paraId="2877D043" w14:textId="77777777" w:rsidR="00D14155" w:rsidRPr="00DD1BDA" w:rsidRDefault="00D14155" w:rsidP="00AA48C4">
            <w:pPr>
              <w:ind w:left="45" w:right="-30" w:firstLine="75"/>
              <w:jc w:val="center"/>
              <w:rPr>
                <w:rFonts w:ascii="Times New Roman" w:hAnsi="Times New Roman" w:cs="Times New Roman"/>
                <w:b/>
                <w:szCs w:val="20"/>
              </w:rPr>
            </w:pPr>
          </w:p>
        </w:tc>
        <w:tc>
          <w:tcPr>
            <w:tcW w:w="6663" w:type="dxa"/>
            <w:vMerge/>
            <w:tcMar>
              <w:top w:w="20" w:type="dxa"/>
              <w:left w:w="20" w:type="dxa"/>
              <w:bottom w:w="20" w:type="dxa"/>
              <w:right w:w="20" w:type="dxa"/>
            </w:tcMar>
            <w:vAlign w:val="center"/>
          </w:tcPr>
          <w:p w14:paraId="177D6263" w14:textId="77777777" w:rsidR="00D14155" w:rsidRPr="00DD1BDA" w:rsidRDefault="00D14155" w:rsidP="00AA48C4">
            <w:pPr>
              <w:ind w:left="45" w:right="-30" w:firstLine="75"/>
              <w:jc w:val="center"/>
              <w:rPr>
                <w:rFonts w:ascii="Times New Roman" w:hAnsi="Times New Roman" w:cs="Times New Roman"/>
                <w:b/>
                <w:szCs w:val="20"/>
              </w:rPr>
            </w:pPr>
          </w:p>
        </w:tc>
        <w:tc>
          <w:tcPr>
            <w:tcW w:w="2694" w:type="dxa"/>
            <w:vAlign w:val="center"/>
          </w:tcPr>
          <w:p w14:paraId="40342919" w14:textId="77777777" w:rsidR="00D14155" w:rsidRPr="007E73E9" w:rsidRDefault="00D14155" w:rsidP="00AA48C4">
            <w:pPr>
              <w:ind w:left="45" w:right="-30" w:firstLine="75"/>
              <w:jc w:val="center"/>
              <w:rPr>
                <w:rFonts w:ascii="Times New Roman" w:hAnsi="Times New Roman" w:cs="Times New Roman"/>
                <w:b/>
                <w:color w:val="0070C0"/>
                <w:sz w:val="22"/>
                <w:szCs w:val="22"/>
              </w:rPr>
            </w:pPr>
            <w:r w:rsidRPr="007E73E9">
              <w:rPr>
                <w:rFonts w:ascii="Times New Roman" w:hAnsi="Times New Roman" w:cs="Times New Roman"/>
                <w:b/>
                <w:bCs/>
                <w:iCs/>
                <w:sz w:val="22"/>
                <w:szCs w:val="22"/>
              </w:rPr>
              <w:t xml:space="preserve">Nr. 1 </w:t>
            </w:r>
            <w:proofErr w:type="spellStart"/>
            <w:r w:rsidRPr="007E73E9">
              <w:rPr>
                <w:rFonts w:ascii="Times New Roman" w:hAnsi="Times New Roman" w:cs="Times New Roman"/>
                <w:b/>
                <w:bCs/>
                <w:iCs/>
                <w:sz w:val="22"/>
                <w:szCs w:val="22"/>
              </w:rPr>
              <w:t>Win</w:t>
            </w:r>
            <w:proofErr w:type="spellEnd"/>
            <w:r w:rsidRPr="007E73E9">
              <w:rPr>
                <w:rFonts w:ascii="Times New Roman" w:hAnsi="Times New Roman" w:cs="Times New Roman"/>
                <w:b/>
                <w:bCs/>
                <w:iCs/>
                <w:sz w:val="22"/>
                <w:szCs w:val="22"/>
              </w:rPr>
              <w:t xml:space="preserve">. Nr. </w:t>
            </w:r>
            <w:r w:rsidRPr="007E73E9">
              <w:rPr>
                <w:rFonts w:ascii="Times New Roman" w:hAnsi="Times New Roman" w:cs="Times New Roman"/>
                <w:b/>
                <w:bCs/>
                <w:iCs/>
                <w:color w:val="0070C0"/>
                <w:sz w:val="22"/>
                <w:szCs w:val="22"/>
              </w:rPr>
              <w:t>..............</w:t>
            </w:r>
          </w:p>
        </w:tc>
        <w:tc>
          <w:tcPr>
            <w:tcW w:w="2693" w:type="dxa"/>
            <w:vAlign w:val="center"/>
          </w:tcPr>
          <w:p w14:paraId="2C197DF6" w14:textId="77777777" w:rsidR="00D14155" w:rsidRPr="007E73E9" w:rsidRDefault="00D14155" w:rsidP="00AA48C4">
            <w:pPr>
              <w:ind w:left="45" w:right="-30" w:firstLine="75"/>
              <w:jc w:val="center"/>
              <w:rPr>
                <w:rFonts w:ascii="Times New Roman" w:hAnsi="Times New Roman" w:cs="Times New Roman"/>
                <w:b/>
                <w:color w:val="0070C0"/>
                <w:sz w:val="22"/>
                <w:szCs w:val="22"/>
              </w:rPr>
            </w:pPr>
            <w:r w:rsidRPr="007E73E9">
              <w:rPr>
                <w:rFonts w:ascii="Times New Roman" w:hAnsi="Times New Roman" w:cs="Times New Roman"/>
                <w:b/>
                <w:bCs/>
                <w:iCs/>
                <w:sz w:val="22"/>
                <w:szCs w:val="22"/>
              </w:rPr>
              <w:t xml:space="preserve">Nr. 2 </w:t>
            </w:r>
            <w:proofErr w:type="spellStart"/>
            <w:r w:rsidRPr="007E73E9">
              <w:rPr>
                <w:rFonts w:ascii="Times New Roman" w:hAnsi="Times New Roman" w:cs="Times New Roman"/>
                <w:b/>
                <w:bCs/>
                <w:iCs/>
                <w:sz w:val="22"/>
                <w:szCs w:val="22"/>
              </w:rPr>
              <w:t>Win</w:t>
            </w:r>
            <w:proofErr w:type="spellEnd"/>
            <w:r w:rsidRPr="007E73E9">
              <w:rPr>
                <w:rFonts w:ascii="Times New Roman" w:hAnsi="Times New Roman" w:cs="Times New Roman"/>
                <w:b/>
                <w:bCs/>
                <w:iCs/>
                <w:sz w:val="22"/>
                <w:szCs w:val="22"/>
              </w:rPr>
              <w:t xml:space="preserve">. Nr. </w:t>
            </w:r>
            <w:r w:rsidRPr="007E73E9">
              <w:rPr>
                <w:rFonts w:ascii="Times New Roman" w:hAnsi="Times New Roman" w:cs="Times New Roman"/>
                <w:b/>
                <w:bCs/>
                <w:iCs/>
                <w:color w:val="0070C0"/>
                <w:sz w:val="22"/>
                <w:szCs w:val="22"/>
              </w:rPr>
              <w:t>..............</w:t>
            </w:r>
          </w:p>
        </w:tc>
      </w:tr>
      <w:tr w:rsidR="00D14155" w:rsidRPr="003C4245" w14:paraId="5AB904FF" w14:textId="77777777" w:rsidTr="007811D3">
        <w:tc>
          <w:tcPr>
            <w:tcW w:w="540" w:type="dxa"/>
            <w:tcMar>
              <w:top w:w="20" w:type="dxa"/>
              <w:left w:w="20" w:type="dxa"/>
              <w:bottom w:w="20" w:type="dxa"/>
              <w:right w:w="20" w:type="dxa"/>
            </w:tcMar>
            <w:vAlign w:val="center"/>
          </w:tcPr>
          <w:p w14:paraId="0E056C2F" w14:textId="77777777" w:rsidR="00D14155" w:rsidRPr="00DD1BDA" w:rsidRDefault="00D14155" w:rsidP="00AA48C4">
            <w:pPr>
              <w:ind w:left="-75" w:right="-30" w:firstLine="75"/>
              <w:jc w:val="center"/>
              <w:rPr>
                <w:rFonts w:ascii="Times New Roman" w:hAnsi="Times New Roman" w:cs="Times New Roman"/>
                <w:szCs w:val="20"/>
              </w:rPr>
            </w:pPr>
            <w:r w:rsidRPr="00DD1BDA">
              <w:rPr>
                <w:rFonts w:ascii="Times New Roman" w:hAnsi="Times New Roman" w:cs="Times New Roman"/>
                <w:szCs w:val="20"/>
              </w:rPr>
              <w:t>1.</w:t>
            </w:r>
          </w:p>
        </w:tc>
        <w:tc>
          <w:tcPr>
            <w:tcW w:w="1718" w:type="dxa"/>
            <w:tcMar>
              <w:top w:w="20" w:type="dxa"/>
              <w:left w:w="20" w:type="dxa"/>
              <w:bottom w:w="20" w:type="dxa"/>
              <w:right w:w="20" w:type="dxa"/>
            </w:tcMar>
          </w:tcPr>
          <w:p w14:paraId="0114045F" w14:textId="77777777" w:rsidR="00D14155" w:rsidRPr="00DD1BDA" w:rsidRDefault="00D14155" w:rsidP="00AA48C4">
            <w:pPr>
              <w:ind w:left="27" w:right="-30" w:firstLine="113"/>
              <w:rPr>
                <w:rFonts w:ascii="Times New Roman" w:hAnsi="Times New Roman" w:cs="Times New Roman"/>
                <w:szCs w:val="20"/>
              </w:rPr>
            </w:pPr>
            <w:r w:rsidRPr="00DD1BDA">
              <w:rPr>
                <w:rFonts w:ascii="Times New Roman" w:hAnsi="Times New Roman" w:cs="Times New Roman"/>
                <w:szCs w:val="20"/>
              </w:rPr>
              <w:t>Transporto priemonės tipas ir kiti reikalavimai</w:t>
            </w:r>
          </w:p>
        </w:tc>
        <w:tc>
          <w:tcPr>
            <w:tcW w:w="6663" w:type="dxa"/>
            <w:tcMar>
              <w:top w:w="20" w:type="dxa"/>
              <w:left w:w="60" w:type="dxa"/>
              <w:bottom w:w="20" w:type="dxa"/>
              <w:right w:w="60" w:type="dxa"/>
            </w:tcMar>
          </w:tcPr>
          <w:p w14:paraId="77F853F3" w14:textId="487D46F2" w:rsidR="00D14155" w:rsidRPr="00341D87" w:rsidRDefault="00D14155" w:rsidP="00AA48C4">
            <w:pPr>
              <w:ind w:right="60" w:firstLine="116"/>
              <w:jc w:val="both"/>
              <w:rPr>
                <w:rFonts w:ascii="Times New Roman" w:hAnsi="Times New Roman" w:cs="Times New Roman"/>
                <w:sz w:val="21"/>
                <w:szCs w:val="21"/>
              </w:rPr>
            </w:pPr>
            <w:r w:rsidRPr="00B14242">
              <w:rPr>
                <w:rFonts w:ascii="Times New Roman" w:hAnsi="Times New Roman" w:cs="Times New Roman"/>
                <w:sz w:val="21"/>
                <w:szCs w:val="21"/>
              </w:rPr>
              <w:t>1.1</w:t>
            </w:r>
            <w:r w:rsidR="001D3D0B">
              <w:rPr>
                <w:rFonts w:ascii="Times New Roman" w:hAnsi="Times New Roman" w:cs="Times New Roman"/>
                <w:sz w:val="21"/>
                <w:szCs w:val="21"/>
              </w:rPr>
              <w:t>. M3</w:t>
            </w:r>
            <w:r w:rsidRPr="00C5050B">
              <w:rPr>
                <w:rFonts w:ascii="Times New Roman" w:hAnsi="Times New Roman" w:cs="Times New Roman"/>
                <w:sz w:val="21"/>
                <w:szCs w:val="21"/>
              </w:rPr>
              <w:t xml:space="preserve"> kategorijos vieno modelio ir vieno gamintojo (markės) tarpmiestinio (tolimojo</w:t>
            </w:r>
            <w:r w:rsidR="001D3D0B">
              <w:rPr>
                <w:rFonts w:ascii="Times New Roman" w:hAnsi="Times New Roman" w:cs="Times New Roman"/>
                <w:sz w:val="21"/>
                <w:szCs w:val="21"/>
              </w:rPr>
              <w:t>/turistinio</w:t>
            </w:r>
            <w:r w:rsidRPr="00C5050B">
              <w:rPr>
                <w:rFonts w:ascii="Times New Roman" w:hAnsi="Times New Roman" w:cs="Times New Roman"/>
                <w:sz w:val="21"/>
                <w:szCs w:val="21"/>
              </w:rPr>
              <w:t xml:space="preserve">) susisiekimo autobusai (gali būti naudoti), pagaminti ne anksčiau nei </w:t>
            </w:r>
            <w:r w:rsidR="00B03019">
              <w:rPr>
                <w:rFonts w:ascii="Times New Roman" w:hAnsi="Times New Roman" w:cs="Times New Roman"/>
                <w:b/>
                <w:bCs/>
                <w:sz w:val="21"/>
                <w:szCs w:val="21"/>
              </w:rPr>
              <w:t>2022</w:t>
            </w:r>
            <w:r w:rsidRPr="00C45E0E">
              <w:rPr>
                <w:rFonts w:ascii="Times New Roman" w:hAnsi="Times New Roman" w:cs="Times New Roman"/>
                <w:b/>
                <w:bCs/>
                <w:sz w:val="21"/>
                <w:szCs w:val="21"/>
              </w:rPr>
              <w:t xml:space="preserve"> m.</w:t>
            </w:r>
            <w:r w:rsidRPr="00C5050B">
              <w:rPr>
                <w:rFonts w:ascii="Times New Roman" w:hAnsi="Times New Roman" w:cs="Times New Roman"/>
                <w:sz w:val="21"/>
                <w:szCs w:val="21"/>
              </w:rPr>
              <w:t xml:space="preserve"> (pirmoji registracija), varomi dyzeliniu kuru. Kartu su pasiūlymu turi būti pateiktas kiekvieno autobuso registracijos liudijimas,</w:t>
            </w:r>
            <w:r w:rsidRPr="00B14242">
              <w:rPr>
                <w:rFonts w:ascii="Times New Roman" w:hAnsi="Times New Roman" w:cs="Times New Roman"/>
                <w:sz w:val="21"/>
                <w:szCs w:val="21"/>
              </w:rPr>
              <w:t xml:space="preserve"> </w:t>
            </w:r>
            <w:r w:rsidRPr="00341D87">
              <w:rPr>
                <w:rFonts w:ascii="Times New Roman" w:hAnsi="Times New Roman" w:cs="Times New Roman"/>
                <w:sz w:val="21"/>
                <w:szCs w:val="21"/>
              </w:rPr>
              <w:t>gamintojo sertifikatas ar kt. lygiavertis techninis dokumentas, kuriame aiškiai matomas kėbulo numeris ir kt. reikalingi duomenys.</w:t>
            </w:r>
          </w:p>
          <w:p w14:paraId="0CB98E43" w14:textId="210C3B07" w:rsidR="00D14155" w:rsidRPr="00341D87" w:rsidRDefault="00D14155" w:rsidP="00AA48C4">
            <w:pPr>
              <w:ind w:left="27" w:right="60" w:firstLine="116"/>
              <w:jc w:val="both"/>
              <w:rPr>
                <w:rFonts w:ascii="Times New Roman" w:hAnsi="Times New Roman" w:cs="Times New Roman"/>
                <w:sz w:val="21"/>
                <w:szCs w:val="21"/>
              </w:rPr>
            </w:pPr>
            <w:r w:rsidRPr="00341D87">
              <w:rPr>
                <w:rFonts w:ascii="Times New Roman" w:hAnsi="Times New Roman" w:cs="Times New Roman"/>
                <w:sz w:val="21"/>
                <w:szCs w:val="21"/>
              </w:rPr>
              <w:t xml:space="preserve">1.2. Kiekvieno autobuso rida turi būti </w:t>
            </w:r>
            <w:r w:rsidR="00B03019">
              <w:rPr>
                <w:rFonts w:ascii="Times New Roman" w:hAnsi="Times New Roman" w:cs="Times New Roman"/>
                <w:b/>
                <w:sz w:val="21"/>
                <w:szCs w:val="21"/>
              </w:rPr>
              <w:t>ne didesnė nei 50</w:t>
            </w:r>
            <w:r w:rsidRPr="00341D87">
              <w:rPr>
                <w:rFonts w:ascii="Times New Roman" w:hAnsi="Times New Roman" w:cs="Times New Roman"/>
                <w:b/>
                <w:sz w:val="21"/>
                <w:szCs w:val="21"/>
              </w:rPr>
              <w:t>0 000 km</w:t>
            </w:r>
            <w:r w:rsidRPr="00341D87">
              <w:rPr>
                <w:rFonts w:ascii="Times New Roman" w:hAnsi="Times New Roman" w:cs="Times New Roman"/>
                <w:bCs/>
                <w:sz w:val="21"/>
                <w:szCs w:val="21"/>
              </w:rPr>
              <w:t>.</w:t>
            </w:r>
            <w:r w:rsidRPr="00341D87">
              <w:rPr>
                <w:rFonts w:ascii="Times New Roman" w:hAnsi="Times New Roman" w:cs="Times New Roman"/>
                <w:sz w:val="21"/>
                <w:szCs w:val="21"/>
              </w:rPr>
              <w:t xml:space="preserve"> Kartu su pasiūlymu</w:t>
            </w:r>
            <w:r w:rsidR="00306C69" w:rsidRPr="00341D87">
              <w:rPr>
                <w:rFonts w:ascii="Times New Roman" w:hAnsi="Times New Roman" w:cs="Times New Roman"/>
                <w:sz w:val="21"/>
                <w:szCs w:val="21"/>
              </w:rPr>
              <w:t xml:space="preserve"> (kai teikiami naudoti autobusai)</w:t>
            </w:r>
            <w:r w:rsidRPr="00341D87">
              <w:rPr>
                <w:rFonts w:ascii="Times New Roman" w:hAnsi="Times New Roman" w:cs="Times New Roman"/>
                <w:sz w:val="21"/>
                <w:szCs w:val="21"/>
              </w:rPr>
              <w:t xml:space="preserve"> turi būti pateikta kiekvieno autobuso </w:t>
            </w:r>
            <w:proofErr w:type="spellStart"/>
            <w:r w:rsidRPr="00341D87">
              <w:rPr>
                <w:rFonts w:ascii="Times New Roman" w:hAnsi="Times New Roman" w:cs="Times New Roman"/>
                <w:sz w:val="21"/>
                <w:szCs w:val="21"/>
              </w:rPr>
              <w:t>tachografo</w:t>
            </w:r>
            <w:proofErr w:type="spellEnd"/>
            <w:r w:rsidRPr="00341D87">
              <w:rPr>
                <w:rFonts w:ascii="Times New Roman" w:hAnsi="Times New Roman" w:cs="Times New Roman"/>
                <w:sz w:val="21"/>
                <w:szCs w:val="21"/>
              </w:rPr>
              <w:t xml:space="preserve"> arba </w:t>
            </w:r>
            <w:proofErr w:type="spellStart"/>
            <w:r w:rsidRPr="00341D87">
              <w:rPr>
                <w:rFonts w:ascii="Times New Roman" w:hAnsi="Times New Roman" w:cs="Times New Roman"/>
                <w:sz w:val="21"/>
                <w:szCs w:val="21"/>
              </w:rPr>
              <w:t>odometro</w:t>
            </w:r>
            <w:proofErr w:type="spellEnd"/>
            <w:r w:rsidRPr="00341D87">
              <w:rPr>
                <w:rFonts w:ascii="Times New Roman" w:hAnsi="Times New Roman" w:cs="Times New Roman"/>
                <w:sz w:val="21"/>
                <w:szCs w:val="21"/>
              </w:rPr>
              <w:t xml:space="preserve"> nuotrauka, kurioje aiškiai matomi rodmenys.</w:t>
            </w:r>
          </w:p>
          <w:p w14:paraId="45935E75" w14:textId="77777777" w:rsidR="00D14155" w:rsidRPr="00B14242" w:rsidRDefault="00D14155" w:rsidP="00AA48C4">
            <w:pPr>
              <w:ind w:left="27" w:right="60" w:firstLine="116"/>
              <w:jc w:val="both"/>
              <w:rPr>
                <w:rFonts w:ascii="Times New Roman" w:hAnsi="Times New Roman" w:cs="Times New Roman"/>
                <w:sz w:val="21"/>
                <w:szCs w:val="21"/>
              </w:rPr>
            </w:pPr>
            <w:r w:rsidRPr="00341D87">
              <w:rPr>
                <w:rFonts w:ascii="Times New Roman" w:hAnsi="Times New Roman" w:cs="Times New Roman"/>
                <w:sz w:val="21"/>
                <w:szCs w:val="21"/>
              </w:rPr>
              <w:t>1.3. Autobusai turi būti pritaikyti dirbti žiemos (iki -30ºC) ir vasaros (iki +35ºC) temperatūros</w:t>
            </w:r>
            <w:r w:rsidRPr="00B14242">
              <w:rPr>
                <w:rFonts w:ascii="Times New Roman" w:hAnsi="Times New Roman" w:cs="Times New Roman"/>
                <w:sz w:val="21"/>
                <w:szCs w:val="21"/>
              </w:rPr>
              <w:t xml:space="preserve"> sąlygomis.</w:t>
            </w:r>
          </w:p>
          <w:p w14:paraId="419B783C" w14:textId="0498A521" w:rsidR="00D14155" w:rsidRPr="00C5050B" w:rsidRDefault="00D14155" w:rsidP="00AA48C4">
            <w:pPr>
              <w:ind w:left="27" w:right="60" w:firstLine="116"/>
              <w:jc w:val="both"/>
              <w:rPr>
                <w:rFonts w:ascii="Times New Roman" w:hAnsi="Times New Roman" w:cs="Times New Roman"/>
                <w:sz w:val="21"/>
                <w:szCs w:val="21"/>
              </w:rPr>
            </w:pPr>
            <w:r w:rsidRPr="00B14242">
              <w:rPr>
                <w:rFonts w:ascii="Times New Roman" w:eastAsia="MS Mincho" w:hAnsi="Times New Roman" w:cs="Times New Roman"/>
                <w:sz w:val="21"/>
                <w:szCs w:val="21"/>
              </w:rPr>
              <w:t xml:space="preserve">1.4. Autobusai privalo atitikti aktualios redakcijos </w:t>
            </w:r>
            <w:r w:rsidRPr="00B14242">
              <w:rPr>
                <w:rFonts w:ascii="Times New Roman" w:eastAsia="MS Mincho" w:hAnsi="Times New Roman" w:cs="Times New Roman"/>
                <w:i/>
                <w:iCs/>
                <w:sz w:val="21"/>
                <w:szCs w:val="21"/>
              </w:rPr>
              <w:t>Techninių motorinių transporto priemonių ir jų priekabų reikalavimų aprašo</w:t>
            </w:r>
            <w:r w:rsidRPr="00B14242">
              <w:rPr>
                <w:rFonts w:ascii="Times New Roman" w:eastAsia="MS Mincho" w:hAnsi="Times New Roman" w:cs="Times New Roman"/>
                <w:sz w:val="21"/>
                <w:szCs w:val="21"/>
              </w:rPr>
              <w:t xml:space="preserve"> reikalavimus, patvirtintus Lietuvos transporto saugos administracijos direktoriaus 2022 m. spalio 20 d. įsakymu Nr. 2BE-260 „Dėl techninių motorinių transporto priemonių ir jų priekabų reikalavimų patvirtinimo“</w:t>
            </w:r>
            <w:r w:rsidRPr="00B14242">
              <w:rPr>
                <w:rFonts w:ascii="Times New Roman" w:hAnsi="Times New Roman" w:cs="Times New Roman"/>
                <w:sz w:val="21"/>
                <w:szCs w:val="21"/>
              </w:rPr>
              <w:t xml:space="preserve">. </w:t>
            </w:r>
          </w:p>
          <w:p w14:paraId="04606573" w14:textId="08E33607" w:rsidR="00D14155" w:rsidRPr="00B14242" w:rsidRDefault="00D14155" w:rsidP="00AA48C4">
            <w:pPr>
              <w:ind w:left="27" w:right="60" w:firstLine="116"/>
              <w:jc w:val="both"/>
              <w:rPr>
                <w:rFonts w:ascii="Times New Roman" w:hAnsi="Times New Roman" w:cs="Times New Roman"/>
                <w:sz w:val="21"/>
                <w:szCs w:val="21"/>
              </w:rPr>
            </w:pPr>
            <w:r w:rsidRPr="00C5050B">
              <w:rPr>
                <w:rFonts w:ascii="Times New Roman" w:eastAsia="Calibri" w:hAnsi="Times New Roman" w:cs="Times New Roman"/>
                <w:sz w:val="21"/>
                <w:szCs w:val="21"/>
              </w:rPr>
              <w:lastRenderedPageBreak/>
              <w:t>1.5. Autobusai turi atitikti aktualių redakcijų</w:t>
            </w:r>
            <w:r w:rsidRPr="00B14242">
              <w:rPr>
                <w:rFonts w:ascii="Times New Roman" w:eastAsia="Calibri" w:hAnsi="Times New Roman" w:cs="Times New Roman"/>
                <w:sz w:val="21"/>
                <w:szCs w:val="21"/>
              </w:rPr>
              <w:t xml:space="preserve"> </w:t>
            </w:r>
            <w:r w:rsidRPr="00B14242">
              <w:rPr>
                <w:rFonts w:ascii="Times New Roman" w:eastAsia="Calibri" w:hAnsi="Times New Roman" w:cs="Times New Roman"/>
                <w:i/>
                <w:iCs/>
                <w:sz w:val="21"/>
                <w:szCs w:val="21"/>
              </w:rPr>
              <w:t>Leidimų vežti keleivius tolimojo susisiekimo maršrutais išdavimo taisyklėse</w:t>
            </w:r>
            <w:r w:rsidRPr="00B14242">
              <w:rPr>
                <w:rFonts w:ascii="Times New Roman" w:eastAsia="Calibri" w:hAnsi="Times New Roman" w:cs="Times New Roman"/>
                <w:sz w:val="21"/>
                <w:szCs w:val="21"/>
              </w:rPr>
              <w:t>, patvirtintose Lietuvos Respublikos susisiekimo ministro 2006 m. vasario 14 d. įsakymu Nr. 3-62 „Dėl leidimų vežti keleivius tolimojo susisiekimo maršrutais išdavimo taisyklių patvirtinimo“</w:t>
            </w:r>
            <w:r w:rsidR="007E73E9">
              <w:rPr>
                <w:rFonts w:ascii="Times New Roman" w:eastAsia="Calibri" w:hAnsi="Times New Roman" w:cs="Times New Roman"/>
                <w:sz w:val="21"/>
                <w:szCs w:val="21"/>
              </w:rPr>
              <w:t xml:space="preserve"> ir</w:t>
            </w:r>
            <w:r w:rsidRPr="00B14242">
              <w:rPr>
                <w:rFonts w:ascii="Times New Roman" w:eastAsia="Calibri" w:hAnsi="Times New Roman" w:cs="Times New Roman"/>
                <w:sz w:val="21"/>
                <w:szCs w:val="21"/>
              </w:rPr>
              <w:t xml:space="preserve"> </w:t>
            </w:r>
            <w:r w:rsidRPr="00B14242">
              <w:rPr>
                <w:rFonts w:ascii="Times New Roman" w:eastAsia="Calibri" w:hAnsi="Times New Roman" w:cs="Times New Roman"/>
                <w:i/>
                <w:iCs/>
                <w:sz w:val="21"/>
                <w:szCs w:val="21"/>
              </w:rPr>
              <w:t>Keleivių ir bagažo vežimo kelių transportu taisyklėse</w:t>
            </w:r>
            <w:r w:rsidRPr="00B14242">
              <w:rPr>
                <w:rFonts w:ascii="Times New Roman" w:eastAsia="Calibri" w:hAnsi="Times New Roman" w:cs="Times New Roman"/>
                <w:sz w:val="21"/>
                <w:szCs w:val="21"/>
              </w:rPr>
              <w:t>, patvirtintose Lietuvos Respublikos susisiekimo ministro 2011 m. balandžio 13 d. įsakymu Nr. 3-223 „Dėl Keleivių ir bagažo vežimo kelių transportu taisyklių patvirtinimo“, nustatytus reikalavimus. Šio punkto nuostatos netaikomos teisės aktuose numatyto privalomojo apipavidalinimo reikalavimams</w:t>
            </w:r>
            <w:r w:rsidRPr="00B14242">
              <w:rPr>
                <w:rFonts w:ascii="Times New Roman" w:hAnsi="Times New Roman" w:cs="Times New Roman"/>
                <w:sz w:val="21"/>
                <w:szCs w:val="21"/>
              </w:rPr>
              <w:t>.</w:t>
            </w:r>
          </w:p>
        </w:tc>
        <w:tc>
          <w:tcPr>
            <w:tcW w:w="2694" w:type="dxa"/>
          </w:tcPr>
          <w:p w14:paraId="0120A37B" w14:textId="77777777" w:rsidR="00D14155" w:rsidRPr="0004218F" w:rsidRDefault="00D14155" w:rsidP="00AA48C4">
            <w:pPr>
              <w:ind w:right="60"/>
              <w:jc w:val="both"/>
              <w:rPr>
                <w:rFonts w:ascii="Times New Roman" w:hAnsi="Times New Roman" w:cs="Times New Roman"/>
                <w:bCs/>
                <w:i/>
                <w:szCs w:val="20"/>
              </w:rPr>
            </w:pPr>
            <w:r w:rsidRPr="0004218F">
              <w:rPr>
                <w:rFonts w:ascii="Times New Roman" w:hAnsi="Times New Roman" w:cs="Times New Roman"/>
                <w:bCs/>
                <w:i/>
                <w:szCs w:val="20"/>
              </w:rPr>
              <w:lastRenderedPageBreak/>
              <w:t xml:space="preserve">1. Nurodo tiekėjas </w:t>
            </w:r>
          </w:p>
          <w:p w14:paraId="5C2C49B9" w14:textId="77777777" w:rsidR="00D14155" w:rsidRPr="0004218F" w:rsidRDefault="00D14155" w:rsidP="00AA48C4">
            <w:pPr>
              <w:ind w:right="60"/>
              <w:jc w:val="both"/>
              <w:rPr>
                <w:rFonts w:ascii="Times New Roman" w:hAnsi="Times New Roman" w:cs="Times New Roman"/>
                <w:bCs/>
                <w:i/>
                <w:szCs w:val="20"/>
              </w:rPr>
            </w:pPr>
            <w:r w:rsidRPr="0004218F">
              <w:rPr>
                <w:rFonts w:ascii="Times New Roman" w:hAnsi="Times New Roman" w:cs="Times New Roman"/>
                <w:bCs/>
                <w:i/>
                <w:szCs w:val="20"/>
              </w:rPr>
              <w:t>2. Nurodo tiekėjas</w:t>
            </w:r>
          </w:p>
          <w:p w14:paraId="2A152636" w14:textId="77777777" w:rsidR="00D14155" w:rsidRPr="0004218F" w:rsidRDefault="00D14155" w:rsidP="00AA48C4">
            <w:pPr>
              <w:ind w:right="60"/>
              <w:jc w:val="both"/>
              <w:rPr>
                <w:rFonts w:ascii="Times New Roman" w:hAnsi="Times New Roman" w:cs="Times New Roman"/>
                <w:bCs/>
                <w:i/>
                <w:szCs w:val="20"/>
              </w:rPr>
            </w:pPr>
            <w:r w:rsidRPr="0004218F">
              <w:rPr>
                <w:rFonts w:ascii="Times New Roman" w:hAnsi="Times New Roman" w:cs="Times New Roman"/>
                <w:bCs/>
                <w:i/>
                <w:szCs w:val="20"/>
              </w:rPr>
              <w:t>3. Nepildoma</w:t>
            </w:r>
          </w:p>
          <w:p w14:paraId="0867A90E" w14:textId="77777777" w:rsidR="00D14155" w:rsidRPr="0004218F" w:rsidRDefault="00D14155" w:rsidP="00AA48C4">
            <w:pPr>
              <w:ind w:right="60"/>
              <w:jc w:val="both"/>
              <w:rPr>
                <w:rFonts w:ascii="Times New Roman" w:hAnsi="Times New Roman" w:cs="Times New Roman"/>
                <w:bCs/>
                <w:i/>
                <w:szCs w:val="20"/>
              </w:rPr>
            </w:pPr>
            <w:r w:rsidRPr="0004218F">
              <w:rPr>
                <w:rFonts w:ascii="Times New Roman" w:hAnsi="Times New Roman" w:cs="Times New Roman"/>
                <w:bCs/>
                <w:i/>
                <w:szCs w:val="20"/>
              </w:rPr>
              <w:t>4. Nepildoma</w:t>
            </w:r>
          </w:p>
          <w:p w14:paraId="0BCD43D9" w14:textId="77777777" w:rsidR="00D14155" w:rsidRPr="0004218F" w:rsidRDefault="00D14155" w:rsidP="00AA48C4">
            <w:pPr>
              <w:ind w:right="60"/>
              <w:rPr>
                <w:rFonts w:ascii="Times New Roman" w:hAnsi="Times New Roman" w:cs="Times New Roman"/>
                <w:bCs/>
                <w:i/>
                <w:szCs w:val="20"/>
              </w:rPr>
            </w:pPr>
            <w:r w:rsidRPr="0004218F">
              <w:rPr>
                <w:rFonts w:ascii="Times New Roman" w:hAnsi="Times New Roman" w:cs="Times New Roman"/>
                <w:bCs/>
                <w:i/>
                <w:szCs w:val="20"/>
              </w:rPr>
              <w:t>5. Nepildoma</w:t>
            </w:r>
          </w:p>
        </w:tc>
        <w:tc>
          <w:tcPr>
            <w:tcW w:w="2693" w:type="dxa"/>
          </w:tcPr>
          <w:p w14:paraId="5CB0936D" w14:textId="77777777" w:rsidR="00D14155" w:rsidRPr="0004218F" w:rsidRDefault="00D14155" w:rsidP="00AA48C4">
            <w:pPr>
              <w:ind w:right="60"/>
              <w:jc w:val="both"/>
              <w:rPr>
                <w:rFonts w:ascii="Times New Roman" w:hAnsi="Times New Roman" w:cs="Times New Roman"/>
                <w:bCs/>
                <w:i/>
                <w:szCs w:val="20"/>
              </w:rPr>
            </w:pPr>
            <w:r w:rsidRPr="0004218F">
              <w:rPr>
                <w:rFonts w:ascii="Times New Roman" w:hAnsi="Times New Roman" w:cs="Times New Roman"/>
                <w:bCs/>
                <w:i/>
                <w:szCs w:val="20"/>
              </w:rPr>
              <w:t xml:space="preserve">1. Nurodo tiekėjas </w:t>
            </w:r>
          </w:p>
          <w:p w14:paraId="7D14B441" w14:textId="77777777" w:rsidR="00D14155" w:rsidRPr="0004218F" w:rsidRDefault="00D14155" w:rsidP="00AA48C4">
            <w:pPr>
              <w:ind w:right="60"/>
              <w:jc w:val="both"/>
              <w:rPr>
                <w:rFonts w:ascii="Times New Roman" w:hAnsi="Times New Roman" w:cs="Times New Roman"/>
                <w:bCs/>
                <w:i/>
                <w:szCs w:val="20"/>
              </w:rPr>
            </w:pPr>
            <w:r w:rsidRPr="0004218F">
              <w:rPr>
                <w:rFonts w:ascii="Times New Roman" w:hAnsi="Times New Roman" w:cs="Times New Roman"/>
                <w:bCs/>
                <w:i/>
                <w:szCs w:val="20"/>
              </w:rPr>
              <w:t>2. Nurodo tiekėjas</w:t>
            </w:r>
          </w:p>
          <w:p w14:paraId="1E5424E4" w14:textId="77777777" w:rsidR="00D14155" w:rsidRPr="0004218F" w:rsidRDefault="00D14155" w:rsidP="00AA48C4">
            <w:pPr>
              <w:ind w:right="60"/>
              <w:jc w:val="both"/>
              <w:rPr>
                <w:rFonts w:ascii="Times New Roman" w:hAnsi="Times New Roman" w:cs="Times New Roman"/>
                <w:bCs/>
                <w:i/>
                <w:szCs w:val="20"/>
              </w:rPr>
            </w:pPr>
            <w:r w:rsidRPr="0004218F">
              <w:rPr>
                <w:rFonts w:ascii="Times New Roman" w:hAnsi="Times New Roman" w:cs="Times New Roman"/>
                <w:bCs/>
                <w:i/>
                <w:szCs w:val="20"/>
              </w:rPr>
              <w:t>3. Nepildoma</w:t>
            </w:r>
          </w:p>
          <w:p w14:paraId="1D17FB4C" w14:textId="77777777" w:rsidR="00D14155" w:rsidRPr="0004218F" w:rsidRDefault="00D14155" w:rsidP="00AA48C4">
            <w:pPr>
              <w:ind w:right="60"/>
              <w:jc w:val="both"/>
              <w:rPr>
                <w:rFonts w:ascii="Times New Roman" w:hAnsi="Times New Roman" w:cs="Times New Roman"/>
                <w:bCs/>
                <w:i/>
                <w:szCs w:val="20"/>
              </w:rPr>
            </w:pPr>
            <w:r w:rsidRPr="0004218F">
              <w:rPr>
                <w:rFonts w:ascii="Times New Roman" w:hAnsi="Times New Roman" w:cs="Times New Roman"/>
                <w:bCs/>
                <w:i/>
                <w:szCs w:val="20"/>
              </w:rPr>
              <w:t>4. Nepildoma</w:t>
            </w:r>
          </w:p>
          <w:p w14:paraId="3C105C7D" w14:textId="77777777" w:rsidR="00D14155" w:rsidRPr="0004218F" w:rsidRDefault="00D14155" w:rsidP="00AA48C4">
            <w:pPr>
              <w:ind w:right="60"/>
              <w:jc w:val="both"/>
              <w:rPr>
                <w:rFonts w:ascii="Times New Roman" w:hAnsi="Times New Roman" w:cs="Times New Roman"/>
                <w:bCs/>
                <w:i/>
                <w:szCs w:val="20"/>
              </w:rPr>
            </w:pPr>
            <w:r w:rsidRPr="0004218F">
              <w:rPr>
                <w:rFonts w:ascii="Times New Roman" w:hAnsi="Times New Roman" w:cs="Times New Roman"/>
                <w:bCs/>
                <w:i/>
                <w:szCs w:val="20"/>
              </w:rPr>
              <w:t>5. Nepildoma</w:t>
            </w:r>
          </w:p>
        </w:tc>
      </w:tr>
      <w:tr w:rsidR="00D14155" w:rsidRPr="00DD1BDA" w14:paraId="0935AF39" w14:textId="77777777" w:rsidTr="007811D3">
        <w:tc>
          <w:tcPr>
            <w:tcW w:w="540" w:type="dxa"/>
            <w:tcMar>
              <w:top w:w="20" w:type="dxa"/>
              <w:left w:w="20" w:type="dxa"/>
              <w:bottom w:w="20" w:type="dxa"/>
              <w:right w:w="20" w:type="dxa"/>
            </w:tcMar>
            <w:vAlign w:val="center"/>
          </w:tcPr>
          <w:p w14:paraId="07017F76" w14:textId="77777777" w:rsidR="00D14155" w:rsidRPr="00DD1BDA" w:rsidRDefault="00D14155" w:rsidP="00AA48C4">
            <w:pPr>
              <w:ind w:left="-75" w:right="-30" w:firstLine="75"/>
              <w:jc w:val="center"/>
              <w:rPr>
                <w:rFonts w:ascii="Times New Roman" w:hAnsi="Times New Roman" w:cs="Times New Roman"/>
                <w:szCs w:val="20"/>
              </w:rPr>
            </w:pPr>
            <w:r w:rsidRPr="00DD1BDA">
              <w:rPr>
                <w:rFonts w:ascii="Times New Roman" w:hAnsi="Times New Roman" w:cs="Times New Roman"/>
                <w:szCs w:val="20"/>
              </w:rPr>
              <w:t>2.</w:t>
            </w:r>
          </w:p>
        </w:tc>
        <w:tc>
          <w:tcPr>
            <w:tcW w:w="1718" w:type="dxa"/>
            <w:tcMar>
              <w:top w:w="20" w:type="dxa"/>
              <w:left w:w="20" w:type="dxa"/>
              <w:bottom w:w="20" w:type="dxa"/>
              <w:right w:w="20" w:type="dxa"/>
            </w:tcMar>
          </w:tcPr>
          <w:p w14:paraId="5F8376A8" w14:textId="77777777" w:rsidR="00D14155" w:rsidRPr="00DD1BDA" w:rsidRDefault="00D14155" w:rsidP="00AA48C4">
            <w:pPr>
              <w:ind w:left="27" w:right="-30" w:firstLine="113"/>
              <w:rPr>
                <w:rFonts w:ascii="Times New Roman" w:hAnsi="Times New Roman" w:cs="Times New Roman"/>
                <w:szCs w:val="20"/>
              </w:rPr>
            </w:pPr>
            <w:r w:rsidRPr="00DD1BDA">
              <w:rPr>
                <w:rFonts w:ascii="Times New Roman" w:hAnsi="Times New Roman" w:cs="Times New Roman"/>
                <w:szCs w:val="20"/>
              </w:rPr>
              <w:t>Perkamas kiekis</w:t>
            </w:r>
          </w:p>
        </w:tc>
        <w:tc>
          <w:tcPr>
            <w:tcW w:w="6663" w:type="dxa"/>
            <w:tcMar>
              <w:top w:w="20" w:type="dxa"/>
              <w:left w:w="60" w:type="dxa"/>
              <w:bottom w:w="20" w:type="dxa"/>
              <w:right w:w="60" w:type="dxa"/>
            </w:tcMar>
          </w:tcPr>
          <w:p w14:paraId="516BEBFD" w14:textId="77777777" w:rsidR="00D14155" w:rsidRPr="00B14242" w:rsidRDefault="00D14155" w:rsidP="00AA48C4">
            <w:pPr>
              <w:ind w:right="60" w:firstLine="116"/>
              <w:jc w:val="both"/>
              <w:rPr>
                <w:rFonts w:ascii="Times New Roman" w:hAnsi="Times New Roman" w:cs="Times New Roman"/>
                <w:sz w:val="21"/>
                <w:szCs w:val="21"/>
              </w:rPr>
            </w:pPr>
            <w:r w:rsidRPr="00B14242">
              <w:rPr>
                <w:rFonts w:ascii="Times New Roman" w:hAnsi="Times New Roman" w:cs="Times New Roman"/>
                <w:sz w:val="21"/>
                <w:szCs w:val="21"/>
              </w:rPr>
              <w:t>2 (du) vienetai</w:t>
            </w:r>
          </w:p>
        </w:tc>
        <w:tc>
          <w:tcPr>
            <w:tcW w:w="2694" w:type="dxa"/>
          </w:tcPr>
          <w:p w14:paraId="34492466" w14:textId="77777777" w:rsidR="00D14155" w:rsidRPr="0004218F" w:rsidRDefault="00D14155" w:rsidP="00AA48C4">
            <w:pPr>
              <w:ind w:right="60"/>
              <w:jc w:val="both"/>
              <w:rPr>
                <w:rFonts w:ascii="Times New Roman" w:hAnsi="Times New Roman" w:cs="Times New Roman"/>
                <w:bCs/>
                <w:i/>
                <w:szCs w:val="20"/>
              </w:rPr>
            </w:pPr>
            <w:r w:rsidRPr="0004218F">
              <w:rPr>
                <w:rFonts w:ascii="Times New Roman" w:hAnsi="Times New Roman" w:cs="Times New Roman"/>
                <w:bCs/>
                <w:i/>
                <w:szCs w:val="20"/>
              </w:rPr>
              <w:t>Nepildoma</w:t>
            </w:r>
          </w:p>
        </w:tc>
        <w:tc>
          <w:tcPr>
            <w:tcW w:w="2693" w:type="dxa"/>
          </w:tcPr>
          <w:p w14:paraId="75062E93" w14:textId="77777777" w:rsidR="00D14155" w:rsidRPr="0004218F" w:rsidRDefault="00D14155" w:rsidP="00AA48C4">
            <w:pPr>
              <w:ind w:right="60"/>
              <w:jc w:val="both"/>
              <w:rPr>
                <w:rFonts w:ascii="Times New Roman" w:hAnsi="Times New Roman" w:cs="Times New Roman"/>
                <w:bCs/>
                <w:i/>
                <w:szCs w:val="20"/>
              </w:rPr>
            </w:pPr>
            <w:r w:rsidRPr="0004218F">
              <w:rPr>
                <w:rFonts w:ascii="Times New Roman" w:hAnsi="Times New Roman" w:cs="Times New Roman"/>
                <w:bCs/>
                <w:i/>
                <w:szCs w:val="20"/>
              </w:rPr>
              <w:t>Nepildoma</w:t>
            </w:r>
          </w:p>
        </w:tc>
      </w:tr>
      <w:tr w:rsidR="00D14155" w:rsidRPr="00DD1BDA" w14:paraId="4116506D" w14:textId="77777777" w:rsidTr="007811D3">
        <w:tc>
          <w:tcPr>
            <w:tcW w:w="540" w:type="dxa"/>
            <w:tcMar>
              <w:top w:w="20" w:type="dxa"/>
              <w:left w:w="20" w:type="dxa"/>
              <w:bottom w:w="20" w:type="dxa"/>
              <w:right w:w="20" w:type="dxa"/>
            </w:tcMar>
            <w:vAlign w:val="center"/>
          </w:tcPr>
          <w:p w14:paraId="6B8FCDE2" w14:textId="77777777" w:rsidR="00D14155" w:rsidRPr="00DD1BDA" w:rsidRDefault="00D14155" w:rsidP="00AA48C4">
            <w:pPr>
              <w:ind w:left="-75" w:right="-30" w:firstLine="75"/>
              <w:jc w:val="center"/>
              <w:rPr>
                <w:rFonts w:ascii="Times New Roman" w:hAnsi="Times New Roman" w:cs="Times New Roman"/>
                <w:szCs w:val="20"/>
              </w:rPr>
            </w:pPr>
            <w:r w:rsidRPr="00DD1BDA">
              <w:rPr>
                <w:rFonts w:ascii="Times New Roman" w:hAnsi="Times New Roman" w:cs="Times New Roman"/>
                <w:szCs w:val="20"/>
              </w:rPr>
              <w:t>3.</w:t>
            </w:r>
          </w:p>
        </w:tc>
        <w:tc>
          <w:tcPr>
            <w:tcW w:w="1718" w:type="dxa"/>
            <w:tcMar>
              <w:top w:w="20" w:type="dxa"/>
              <w:left w:w="20" w:type="dxa"/>
              <w:bottom w:w="20" w:type="dxa"/>
              <w:right w:w="20" w:type="dxa"/>
            </w:tcMar>
          </w:tcPr>
          <w:p w14:paraId="06DA4F71" w14:textId="77777777" w:rsidR="00D14155" w:rsidRPr="00DD1BDA" w:rsidRDefault="00D14155" w:rsidP="00AA48C4">
            <w:pPr>
              <w:ind w:left="27" w:right="-30" w:firstLine="113"/>
              <w:rPr>
                <w:rFonts w:ascii="Times New Roman" w:hAnsi="Times New Roman" w:cs="Times New Roman"/>
                <w:szCs w:val="20"/>
              </w:rPr>
            </w:pPr>
            <w:r w:rsidRPr="00DD1BDA">
              <w:rPr>
                <w:rFonts w:ascii="Times New Roman" w:hAnsi="Times New Roman" w:cs="Times New Roman"/>
                <w:szCs w:val="20"/>
              </w:rPr>
              <w:t>Bendras ilgis</w:t>
            </w:r>
          </w:p>
        </w:tc>
        <w:tc>
          <w:tcPr>
            <w:tcW w:w="6663" w:type="dxa"/>
            <w:tcMar>
              <w:top w:w="20" w:type="dxa"/>
              <w:left w:w="60" w:type="dxa"/>
              <w:bottom w:w="20" w:type="dxa"/>
              <w:right w:w="60" w:type="dxa"/>
            </w:tcMar>
          </w:tcPr>
          <w:p w14:paraId="00264ABE" w14:textId="69B81DE0" w:rsidR="00D14155" w:rsidRPr="00B14242" w:rsidRDefault="00976AEB" w:rsidP="00AA48C4">
            <w:pPr>
              <w:ind w:right="60" w:firstLine="116"/>
              <w:jc w:val="both"/>
              <w:rPr>
                <w:rFonts w:ascii="Times New Roman" w:hAnsi="Times New Roman" w:cs="Times New Roman"/>
                <w:sz w:val="21"/>
                <w:szCs w:val="21"/>
              </w:rPr>
            </w:pPr>
            <w:r>
              <w:rPr>
                <w:rFonts w:ascii="Times New Roman" w:hAnsi="Times New Roman" w:cs="Times New Roman"/>
                <w:sz w:val="21"/>
                <w:szCs w:val="21"/>
              </w:rPr>
              <w:t>Nuo 13</w:t>
            </w:r>
            <w:r w:rsidR="00D14155" w:rsidRPr="00B14242">
              <w:rPr>
                <w:rFonts w:ascii="Times New Roman" w:hAnsi="Times New Roman" w:cs="Times New Roman"/>
                <w:sz w:val="21"/>
                <w:szCs w:val="21"/>
              </w:rPr>
              <w:t>000 mm iki maksimaliai leidžiamo pagal transporto priemonės atitikties sertifikato išrašymo dieną galiojančius Lietuvos Respublikos teisės aktus šio tipo transporto priemonėms.</w:t>
            </w:r>
          </w:p>
        </w:tc>
        <w:tc>
          <w:tcPr>
            <w:tcW w:w="2694" w:type="dxa"/>
          </w:tcPr>
          <w:p w14:paraId="580E0056"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Nurodo tiekėjas</w:t>
            </w:r>
          </w:p>
        </w:tc>
        <w:tc>
          <w:tcPr>
            <w:tcW w:w="2693" w:type="dxa"/>
          </w:tcPr>
          <w:p w14:paraId="2C2FCE9E"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Nurodo tiekėjas</w:t>
            </w:r>
          </w:p>
        </w:tc>
      </w:tr>
      <w:tr w:rsidR="00D14155" w:rsidRPr="00DD1BDA" w14:paraId="089858CB" w14:textId="77777777" w:rsidTr="007811D3">
        <w:tc>
          <w:tcPr>
            <w:tcW w:w="540" w:type="dxa"/>
            <w:tcMar>
              <w:top w:w="20" w:type="dxa"/>
              <w:left w:w="20" w:type="dxa"/>
              <w:bottom w:w="20" w:type="dxa"/>
              <w:right w:w="20" w:type="dxa"/>
            </w:tcMar>
            <w:vAlign w:val="center"/>
          </w:tcPr>
          <w:p w14:paraId="101834F3" w14:textId="77777777" w:rsidR="00D14155" w:rsidRPr="00DD1BDA" w:rsidRDefault="00D14155" w:rsidP="00AA48C4">
            <w:pPr>
              <w:ind w:left="-75" w:right="-30" w:firstLine="75"/>
              <w:jc w:val="center"/>
              <w:rPr>
                <w:rFonts w:ascii="Times New Roman" w:hAnsi="Times New Roman" w:cs="Times New Roman"/>
                <w:szCs w:val="20"/>
              </w:rPr>
            </w:pPr>
            <w:r w:rsidRPr="00DD1BDA">
              <w:rPr>
                <w:rFonts w:ascii="Times New Roman" w:hAnsi="Times New Roman" w:cs="Times New Roman"/>
                <w:szCs w:val="20"/>
              </w:rPr>
              <w:t>4.</w:t>
            </w:r>
          </w:p>
        </w:tc>
        <w:tc>
          <w:tcPr>
            <w:tcW w:w="1718" w:type="dxa"/>
            <w:tcMar>
              <w:top w:w="20" w:type="dxa"/>
              <w:left w:w="20" w:type="dxa"/>
              <w:bottom w:w="20" w:type="dxa"/>
              <w:right w:w="20" w:type="dxa"/>
            </w:tcMar>
          </w:tcPr>
          <w:p w14:paraId="0BB40F78" w14:textId="77777777" w:rsidR="00D14155" w:rsidRPr="00DD1BDA" w:rsidRDefault="00D14155" w:rsidP="00AA48C4">
            <w:pPr>
              <w:ind w:left="27" w:right="-30" w:firstLine="113"/>
              <w:rPr>
                <w:rFonts w:ascii="Times New Roman" w:hAnsi="Times New Roman" w:cs="Times New Roman"/>
                <w:szCs w:val="20"/>
              </w:rPr>
            </w:pPr>
            <w:r w:rsidRPr="00DD1BDA">
              <w:rPr>
                <w:rFonts w:ascii="Times New Roman" w:hAnsi="Times New Roman" w:cs="Times New Roman"/>
                <w:szCs w:val="20"/>
              </w:rPr>
              <w:t>Plotis</w:t>
            </w:r>
          </w:p>
        </w:tc>
        <w:tc>
          <w:tcPr>
            <w:tcW w:w="6663" w:type="dxa"/>
            <w:tcMar>
              <w:top w:w="20" w:type="dxa"/>
              <w:left w:w="60" w:type="dxa"/>
              <w:bottom w:w="20" w:type="dxa"/>
              <w:right w:w="60" w:type="dxa"/>
            </w:tcMar>
          </w:tcPr>
          <w:p w14:paraId="15C2231F" w14:textId="77777777" w:rsidR="00D14155" w:rsidRPr="00B14242" w:rsidRDefault="00D14155" w:rsidP="00AA48C4">
            <w:pPr>
              <w:ind w:left="27" w:right="60" w:firstLine="116"/>
              <w:jc w:val="both"/>
              <w:rPr>
                <w:rFonts w:ascii="Times New Roman" w:hAnsi="Times New Roman" w:cs="Times New Roman"/>
                <w:sz w:val="21"/>
                <w:szCs w:val="21"/>
              </w:rPr>
            </w:pPr>
            <w:r w:rsidRPr="00B14242">
              <w:rPr>
                <w:rFonts w:ascii="Times New Roman" w:hAnsi="Times New Roman" w:cs="Times New Roman"/>
                <w:sz w:val="21"/>
                <w:szCs w:val="21"/>
              </w:rPr>
              <w:t>Ne daugiau 2550 mm</w:t>
            </w:r>
          </w:p>
        </w:tc>
        <w:tc>
          <w:tcPr>
            <w:tcW w:w="2694" w:type="dxa"/>
          </w:tcPr>
          <w:p w14:paraId="53CA1C66"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Nurodo tiekėjas</w:t>
            </w:r>
          </w:p>
        </w:tc>
        <w:tc>
          <w:tcPr>
            <w:tcW w:w="2693" w:type="dxa"/>
          </w:tcPr>
          <w:p w14:paraId="0BB0617B"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Nurodo tiekėjas</w:t>
            </w:r>
          </w:p>
        </w:tc>
      </w:tr>
      <w:tr w:rsidR="00D14155" w:rsidRPr="00DD1BDA" w14:paraId="0E6ED620" w14:textId="77777777" w:rsidTr="007811D3">
        <w:tc>
          <w:tcPr>
            <w:tcW w:w="540" w:type="dxa"/>
            <w:tcMar>
              <w:top w:w="20" w:type="dxa"/>
              <w:left w:w="20" w:type="dxa"/>
              <w:bottom w:w="20" w:type="dxa"/>
              <w:right w:w="20" w:type="dxa"/>
            </w:tcMar>
            <w:vAlign w:val="center"/>
          </w:tcPr>
          <w:p w14:paraId="5793248F" w14:textId="77777777" w:rsidR="00D14155" w:rsidRPr="00DD1BDA" w:rsidRDefault="00D14155" w:rsidP="00AA48C4">
            <w:pPr>
              <w:ind w:left="-75" w:right="-30" w:firstLine="75"/>
              <w:jc w:val="center"/>
              <w:rPr>
                <w:rFonts w:ascii="Times New Roman" w:hAnsi="Times New Roman" w:cs="Times New Roman"/>
                <w:szCs w:val="20"/>
              </w:rPr>
            </w:pPr>
            <w:r w:rsidRPr="00DD1BDA">
              <w:rPr>
                <w:rFonts w:ascii="Times New Roman" w:hAnsi="Times New Roman" w:cs="Times New Roman"/>
                <w:szCs w:val="20"/>
              </w:rPr>
              <w:t>5.</w:t>
            </w:r>
          </w:p>
        </w:tc>
        <w:tc>
          <w:tcPr>
            <w:tcW w:w="1718" w:type="dxa"/>
            <w:tcMar>
              <w:top w:w="20" w:type="dxa"/>
              <w:left w:w="20" w:type="dxa"/>
              <w:bottom w:w="20" w:type="dxa"/>
              <w:right w:w="20" w:type="dxa"/>
            </w:tcMar>
          </w:tcPr>
          <w:p w14:paraId="42EE605C" w14:textId="77777777" w:rsidR="00D14155" w:rsidRPr="00DD1BDA" w:rsidRDefault="00D14155" w:rsidP="00AA48C4">
            <w:pPr>
              <w:ind w:left="27" w:right="-30" w:firstLine="113"/>
              <w:rPr>
                <w:rFonts w:ascii="Times New Roman" w:hAnsi="Times New Roman" w:cs="Times New Roman"/>
                <w:szCs w:val="20"/>
              </w:rPr>
            </w:pPr>
            <w:r w:rsidRPr="00DD1BDA">
              <w:rPr>
                <w:rFonts w:ascii="Times New Roman" w:hAnsi="Times New Roman" w:cs="Times New Roman"/>
                <w:szCs w:val="20"/>
              </w:rPr>
              <w:t>Aukštis</w:t>
            </w:r>
          </w:p>
        </w:tc>
        <w:tc>
          <w:tcPr>
            <w:tcW w:w="6663" w:type="dxa"/>
            <w:tcMar>
              <w:top w:w="20" w:type="dxa"/>
              <w:left w:w="60" w:type="dxa"/>
              <w:bottom w:w="20" w:type="dxa"/>
              <w:right w:w="60" w:type="dxa"/>
            </w:tcMar>
          </w:tcPr>
          <w:p w14:paraId="4DF37E2A" w14:textId="77777777" w:rsidR="00D14155" w:rsidRPr="00B14242" w:rsidRDefault="00D14155" w:rsidP="00AA48C4">
            <w:pPr>
              <w:ind w:right="60" w:firstLine="116"/>
              <w:jc w:val="both"/>
              <w:rPr>
                <w:rFonts w:ascii="Times New Roman" w:hAnsi="Times New Roman" w:cs="Times New Roman"/>
                <w:sz w:val="21"/>
                <w:szCs w:val="21"/>
              </w:rPr>
            </w:pPr>
            <w:r w:rsidRPr="00B14242">
              <w:rPr>
                <w:rFonts w:ascii="Times New Roman" w:hAnsi="Times New Roman" w:cs="Times New Roman"/>
                <w:sz w:val="21"/>
                <w:szCs w:val="21"/>
              </w:rPr>
              <w:t>Ne daugiau nei 3900 mm</w:t>
            </w:r>
          </w:p>
        </w:tc>
        <w:tc>
          <w:tcPr>
            <w:tcW w:w="2694" w:type="dxa"/>
          </w:tcPr>
          <w:p w14:paraId="113BFBCF" w14:textId="77777777" w:rsidR="00D14155" w:rsidRPr="0004218F" w:rsidRDefault="00D14155" w:rsidP="00AA48C4">
            <w:pPr>
              <w:ind w:right="60"/>
              <w:jc w:val="both"/>
              <w:rPr>
                <w:rFonts w:ascii="Times New Roman" w:hAnsi="Times New Roman" w:cs="Times New Roman"/>
                <w:bCs/>
                <w:i/>
                <w:szCs w:val="20"/>
              </w:rPr>
            </w:pPr>
            <w:r w:rsidRPr="0004218F">
              <w:rPr>
                <w:rFonts w:ascii="Times New Roman" w:hAnsi="Times New Roman" w:cs="Times New Roman"/>
                <w:bCs/>
                <w:i/>
                <w:szCs w:val="20"/>
              </w:rPr>
              <w:t>Nurodo tiekėjas</w:t>
            </w:r>
          </w:p>
        </w:tc>
        <w:tc>
          <w:tcPr>
            <w:tcW w:w="2693" w:type="dxa"/>
          </w:tcPr>
          <w:p w14:paraId="4537F2EA" w14:textId="77777777" w:rsidR="00D14155" w:rsidRPr="0004218F" w:rsidRDefault="00D14155" w:rsidP="00AA48C4">
            <w:pPr>
              <w:ind w:right="60"/>
              <w:jc w:val="both"/>
              <w:rPr>
                <w:rFonts w:ascii="Times New Roman" w:hAnsi="Times New Roman" w:cs="Times New Roman"/>
                <w:bCs/>
                <w:i/>
                <w:szCs w:val="20"/>
              </w:rPr>
            </w:pPr>
            <w:r w:rsidRPr="0004218F">
              <w:rPr>
                <w:rFonts w:ascii="Times New Roman" w:hAnsi="Times New Roman" w:cs="Times New Roman"/>
                <w:bCs/>
                <w:i/>
                <w:szCs w:val="20"/>
              </w:rPr>
              <w:t>Nurodo tiekėjas</w:t>
            </w:r>
          </w:p>
        </w:tc>
      </w:tr>
      <w:tr w:rsidR="00D14155" w:rsidRPr="003C4245" w14:paraId="04BC60D3" w14:textId="77777777" w:rsidTr="007811D3">
        <w:tc>
          <w:tcPr>
            <w:tcW w:w="540" w:type="dxa"/>
            <w:tcMar>
              <w:top w:w="20" w:type="dxa"/>
              <w:left w:w="20" w:type="dxa"/>
              <w:bottom w:w="20" w:type="dxa"/>
              <w:right w:w="20" w:type="dxa"/>
            </w:tcMar>
            <w:vAlign w:val="center"/>
          </w:tcPr>
          <w:p w14:paraId="4D19384E" w14:textId="77777777" w:rsidR="00D14155" w:rsidRPr="00DD1BDA" w:rsidRDefault="00D14155" w:rsidP="00AA48C4">
            <w:pPr>
              <w:ind w:left="-75" w:right="-30" w:firstLine="75"/>
              <w:jc w:val="center"/>
              <w:rPr>
                <w:rFonts w:ascii="Times New Roman" w:hAnsi="Times New Roman" w:cs="Times New Roman"/>
                <w:szCs w:val="20"/>
              </w:rPr>
            </w:pPr>
            <w:r w:rsidRPr="00DD1BDA">
              <w:rPr>
                <w:rFonts w:ascii="Times New Roman" w:hAnsi="Times New Roman" w:cs="Times New Roman"/>
                <w:szCs w:val="20"/>
              </w:rPr>
              <w:t>6.</w:t>
            </w:r>
          </w:p>
        </w:tc>
        <w:tc>
          <w:tcPr>
            <w:tcW w:w="1718" w:type="dxa"/>
            <w:tcMar>
              <w:top w:w="20" w:type="dxa"/>
              <w:left w:w="20" w:type="dxa"/>
              <w:bottom w:w="20" w:type="dxa"/>
              <w:right w:w="20" w:type="dxa"/>
            </w:tcMar>
          </w:tcPr>
          <w:p w14:paraId="5B91E865" w14:textId="77777777" w:rsidR="00D14155" w:rsidRPr="00DD1BDA" w:rsidRDefault="00D14155" w:rsidP="00AA48C4">
            <w:pPr>
              <w:ind w:left="27" w:right="-30" w:firstLine="113"/>
              <w:rPr>
                <w:rFonts w:ascii="Times New Roman" w:hAnsi="Times New Roman" w:cs="Times New Roman"/>
                <w:szCs w:val="20"/>
              </w:rPr>
            </w:pPr>
            <w:r w:rsidRPr="00DD1BDA">
              <w:rPr>
                <w:rFonts w:ascii="Times New Roman" w:hAnsi="Times New Roman" w:cs="Times New Roman"/>
                <w:szCs w:val="20"/>
              </w:rPr>
              <w:t>Sėdimų vietų skaičius</w:t>
            </w:r>
            <w:r>
              <w:rPr>
                <w:rFonts w:ascii="Times New Roman" w:hAnsi="Times New Roman" w:cs="Times New Roman"/>
                <w:szCs w:val="20"/>
              </w:rPr>
              <w:t>, stovimų vietų skaičius</w:t>
            </w:r>
            <w:r w:rsidRPr="00DD1BDA">
              <w:rPr>
                <w:rFonts w:ascii="Times New Roman" w:hAnsi="Times New Roman" w:cs="Times New Roman"/>
                <w:szCs w:val="20"/>
              </w:rPr>
              <w:t xml:space="preserve"> ir pritaikymas riboto judumo asmenims</w:t>
            </w:r>
          </w:p>
        </w:tc>
        <w:tc>
          <w:tcPr>
            <w:tcW w:w="6663" w:type="dxa"/>
            <w:tcMar>
              <w:top w:w="20" w:type="dxa"/>
              <w:left w:w="60" w:type="dxa"/>
              <w:bottom w:w="20" w:type="dxa"/>
              <w:right w:w="60" w:type="dxa"/>
            </w:tcMar>
          </w:tcPr>
          <w:p w14:paraId="50C1B021" w14:textId="6EDCC0C9" w:rsidR="00D14155" w:rsidRPr="00B14242" w:rsidRDefault="00B03019" w:rsidP="00725992">
            <w:pPr>
              <w:ind w:right="60" w:firstLine="116"/>
              <w:jc w:val="both"/>
              <w:rPr>
                <w:rFonts w:ascii="Times New Roman" w:hAnsi="Times New Roman" w:cs="Times New Roman"/>
                <w:sz w:val="21"/>
                <w:szCs w:val="21"/>
              </w:rPr>
            </w:pPr>
            <w:r>
              <w:rPr>
                <w:rFonts w:ascii="Times New Roman" w:hAnsi="Times New Roman" w:cs="Times New Roman"/>
                <w:sz w:val="21"/>
                <w:szCs w:val="21"/>
              </w:rPr>
              <w:t>6.1. Ne mažiau kaip 55</w:t>
            </w:r>
            <w:r w:rsidR="00D14155" w:rsidRPr="00B14242">
              <w:rPr>
                <w:rFonts w:ascii="Times New Roman" w:hAnsi="Times New Roman" w:cs="Times New Roman"/>
                <w:sz w:val="21"/>
                <w:szCs w:val="21"/>
              </w:rPr>
              <w:t xml:space="preserve"> sėdimos vietos, įskaitant vairuotojo ir gido vietas</w:t>
            </w:r>
          </w:p>
          <w:p w14:paraId="318ECF4F" w14:textId="55ABA12A" w:rsidR="00D14155" w:rsidRPr="00B14242" w:rsidRDefault="00B23A09" w:rsidP="00AA48C4">
            <w:pPr>
              <w:ind w:right="60" w:firstLine="116"/>
              <w:jc w:val="both"/>
              <w:rPr>
                <w:rFonts w:ascii="Times New Roman" w:hAnsi="Times New Roman" w:cs="Times New Roman"/>
                <w:sz w:val="21"/>
                <w:szCs w:val="21"/>
              </w:rPr>
            </w:pPr>
            <w:r>
              <w:rPr>
                <w:rFonts w:ascii="Times New Roman" w:hAnsi="Times New Roman" w:cs="Times New Roman"/>
                <w:sz w:val="21"/>
                <w:szCs w:val="21"/>
              </w:rPr>
              <w:t>6.2</w:t>
            </w:r>
            <w:r w:rsidR="00D14155" w:rsidRPr="00B14242">
              <w:rPr>
                <w:rFonts w:ascii="Times New Roman" w:hAnsi="Times New Roman" w:cs="Times New Roman"/>
                <w:sz w:val="21"/>
                <w:szCs w:val="21"/>
              </w:rPr>
              <w:t>. Kiekviename a</w:t>
            </w:r>
            <w:r w:rsidR="00976AEB">
              <w:rPr>
                <w:rFonts w:ascii="Times New Roman" w:hAnsi="Times New Roman" w:cs="Times New Roman"/>
                <w:sz w:val="21"/>
                <w:szCs w:val="21"/>
              </w:rPr>
              <w:t>utobuse turi būti įrengtos bent 2 (dvi) vietos</w:t>
            </w:r>
            <w:r w:rsidR="00D14155" w:rsidRPr="00B14242">
              <w:rPr>
                <w:rFonts w:ascii="Times New Roman" w:hAnsi="Times New Roman" w:cs="Times New Roman"/>
                <w:sz w:val="21"/>
                <w:szCs w:val="21"/>
              </w:rPr>
              <w:t xml:space="preserve"> neįgaliojo vežimėlio naudotojams.</w:t>
            </w:r>
          </w:p>
          <w:p w14:paraId="4EB3E410" w14:textId="6446468A" w:rsidR="00D14155" w:rsidRPr="00B14242" w:rsidRDefault="00B23A09" w:rsidP="00AA48C4">
            <w:pPr>
              <w:ind w:right="60" w:firstLine="116"/>
              <w:jc w:val="both"/>
              <w:rPr>
                <w:rFonts w:ascii="Times New Roman" w:hAnsi="Times New Roman" w:cs="Times New Roman"/>
                <w:sz w:val="21"/>
                <w:szCs w:val="21"/>
              </w:rPr>
            </w:pPr>
            <w:r>
              <w:rPr>
                <w:rFonts w:ascii="Times New Roman" w:hAnsi="Times New Roman" w:cs="Times New Roman"/>
                <w:sz w:val="21"/>
                <w:szCs w:val="21"/>
              </w:rPr>
              <w:t>6.3</w:t>
            </w:r>
            <w:r w:rsidR="00D14155" w:rsidRPr="00B14242">
              <w:rPr>
                <w:rFonts w:ascii="Times New Roman" w:hAnsi="Times New Roman" w:cs="Times New Roman"/>
                <w:sz w:val="21"/>
                <w:szCs w:val="21"/>
              </w:rPr>
              <w:t>. Kiekviename autobuse turi būti įrengtos papildomos atskiros durys neįgaliesiems keleiviams ir bent 1 (vienas) elektrinis įlipimo įtaisas (keltuvas, liftas ar kt.) neįgaliojo vežimėlių naudotojams patekti į saloną.</w:t>
            </w:r>
          </w:p>
        </w:tc>
        <w:tc>
          <w:tcPr>
            <w:tcW w:w="2694" w:type="dxa"/>
          </w:tcPr>
          <w:p w14:paraId="664115E6" w14:textId="77777777" w:rsidR="00D14155" w:rsidRPr="0004218F" w:rsidRDefault="00D14155" w:rsidP="00AA48C4">
            <w:pPr>
              <w:ind w:right="60"/>
              <w:jc w:val="both"/>
              <w:rPr>
                <w:rFonts w:ascii="Times New Roman" w:hAnsi="Times New Roman" w:cs="Times New Roman"/>
                <w:bCs/>
                <w:i/>
                <w:szCs w:val="20"/>
              </w:rPr>
            </w:pPr>
            <w:r w:rsidRPr="0004218F">
              <w:rPr>
                <w:rFonts w:ascii="Times New Roman" w:hAnsi="Times New Roman" w:cs="Times New Roman"/>
                <w:bCs/>
                <w:i/>
                <w:szCs w:val="20"/>
              </w:rPr>
              <w:t>1. Nurodo tiekėjas</w:t>
            </w:r>
          </w:p>
          <w:p w14:paraId="69F1FB75" w14:textId="77777777" w:rsidR="00D14155" w:rsidRPr="0004218F" w:rsidRDefault="00D14155" w:rsidP="00AA48C4">
            <w:pPr>
              <w:ind w:right="60"/>
              <w:jc w:val="both"/>
              <w:rPr>
                <w:rFonts w:ascii="Times New Roman" w:hAnsi="Times New Roman" w:cs="Times New Roman"/>
                <w:bCs/>
                <w:i/>
                <w:szCs w:val="20"/>
              </w:rPr>
            </w:pPr>
            <w:r w:rsidRPr="0004218F">
              <w:rPr>
                <w:rFonts w:ascii="Times New Roman" w:hAnsi="Times New Roman" w:cs="Times New Roman"/>
                <w:bCs/>
                <w:i/>
                <w:szCs w:val="20"/>
              </w:rPr>
              <w:t>2. Nurodo tiekėjas</w:t>
            </w:r>
          </w:p>
          <w:p w14:paraId="0348AEB8" w14:textId="77777777" w:rsidR="00D14155" w:rsidRPr="0004218F" w:rsidRDefault="00D14155" w:rsidP="00AA48C4">
            <w:pPr>
              <w:ind w:right="60"/>
              <w:jc w:val="both"/>
              <w:rPr>
                <w:rFonts w:ascii="Times New Roman" w:hAnsi="Times New Roman" w:cs="Times New Roman"/>
                <w:bCs/>
                <w:i/>
                <w:szCs w:val="20"/>
              </w:rPr>
            </w:pPr>
            <w:r w:rsidRPr="0004218F">
              <w:rPr>
                <w:rFonts w:ascii="Times New Roman" w:hAnsi="Times New Roman" w:cs="Times New Roman"/>
                <w:bCs/>
                <w:i/>
                <w:szCs w:val="20"/>
              </w:rPr>
              <w:t>3. Nurodo tiekėjas</w:t>
            </w:r>
          </w:p>
          <w:p w14:paraId="16637BF3" w14:textId="4C80A6DD" w:rsidR="00D14155" w:rsidRPr="0004218F" w:rsidRDefault="00D14155" w:rsidP="00B23A09">
            <w:pPr>
              <w:ind w:right="60"/>
              <w:jc w:val="both"/>
              <w:rPr>
                <w:rFonts w:ascii="Times New Roman" w:hAnsi="Times New Roman" w:cs="Times New Roman"/>
                <w:bCs/>
                <w:i/>
                <w:szCs w:val="20"/>
              </w:rPr>
            </w:pPr>
          </w:p>
        </w:tc>
        <w:tc>
          <w:tcPr>
            <w:tcW w:w="2693" w:type="dxa"/>
          </w:tcPr>
          <w:p w14:paraId="0196C81D" w14:textId="77777777" w:rsidR="00D14155" w:rsidRPr="0004218F" w:rsidRDefault="00D14155" w:rsidP="00AA48C4">
            <w:pPr>
              <w:ind w:right="60"/>
              <w:jc w:val="both"/>
              <w:rPr>
                <w:rFonts w:ascii="Times New Roman" w:hAnsi="Times New Roman" w:cs="Times New Roman"/>
                <w:bCs/>
                <w:i/>
                <w:szCs w:val="20"/>
              </w:rPr>
            </w:pPr>
            <w:r w:rsidRPr="0004218F">
              <w:rPr>
                <w:rFonts w:ascii="Times New Roman" w:hAnsi="Times New Roman" w:cs="Times New Roman"/>
                <w:bCs/>
                <w:i/>
                <w:szCs w:val="20"/>
              </w:rPr>
              <w:t>1. Nurodo tiekėjas</w:t>
            </w:r>
          </w:p>
          <w:p w14:paraId="1087B8CF" w14:textId="77777777" w:rsidR="00D14155" w:rsidRPr="0004218F" w:rsidRDefault="00D14155" w:rsidP="00AA48C4">
            <w:pPr>
              <w:ind w:right="60"/>
              <w:jc w:val="both"/>
              <w:rPr>
                <w:rFonts w:ascii="Times New Roman" w:hAnsi="Times New Roman" w:cs="Times New Roman"/>
                <w:bCs/>
                <w:i/>
                <w:szCs w:val="20"/>
              </w:rPr>
            </w:pPr>
            <w:r w:rsidRPr="0004218F">
              <w:rPr>
                <w:rFonts w:ascii="Times New Roman" w:hAnsi="Times New Roman" w:cs="Times New Roman"/>
                <w:bCs/>
                <w:i/>
                <w:szCs w:val="20"/>
              </w:rPr>
              <w:t>2. Nurodo tiekėjas</w:t>
            </w:r>
          </w:p>
          <w:p w14:paraId="41C9A07C" w14:textId="77777777" w:rsidR="00D14155" w:rsidRPr="0004218F" w:rsidRDefault="00D14155" w:rsidP="00AA48C4">
            <w:pPr>
              <w:ind w:right="60"/>
              <w:jc w:val="both"/>
              <w:rPr>
                <w:rFonts w:ascii="Times New Roman" w:hAnsi="Times New Roman" w:cs="Times New Roman"/>
                <w:bCs/>
                <w:i/>
                <w:szCs w:val="20"/>
              </w:rPr>
            </w:pPr>
            <w:r w:rsidRPr="0004218F">
              <w:rPr>
                <w:rFonts w:ascii="Times New Roman" w:hAnsi="Times New Roman" w:cs="Times New Roman"/>
                <w:bCs/>
                <w:i/>
                <w:szCs w:val="20"/>
              </w:rPr>
              <w:t>3. Nurodo tiekėjas</w:t>
            </w:r>
          </w:p>
          <w:p w14:paraId="6F1E9EBB" w14:textId="7E8E436C" w:rsidR="00D14155" w:rsidRPr="0004218F" w:rsidRDefault="00D14155" w:rsidP="00AA48C4">
            <w:pPr>
              <w:ind w:right="60"/>
              <w:jc w:val="both"/>
              <w:rPr>
                <w:rFonts w:ascii="Times New Roman" w:hAnsi="Times New Roman" w:cs="Times New Roman"/>
                <w:bCs/>
                <w:i/>
                <w:szCs w:val="20"/>
              </w:rPr>
            </w:pPr>
          </w:p>
        </w:tc>
      </w:tr>
      <w:tr w:rsidR="00D14155" w:rsidRPr="003C4245" w14:paraId="50194677" w14:textId="77777777" w:rsidTr="007811D3">
        <w:tc>
          <w:tcPr>
            <w:tcW w:w="540" w:type="dxa"/>
            <w:tcMar>
              <w:top w:w="20" w:type="dxa"/>
              <w:left w:w="20" w:type="dxa"/>
              <w:bottom w:w="20" w:type="dxa"/>
              <w:right w:w="20" w:type="dxa"/>
            </w:tcMar>
            <w:vAlign w:val="center"/>
          </w:tcPr>
          <w:p w14:paraId="49DB3FEA" w14:textId="77777777" w:rsidR="00D14155" w:rsidRPr="00DD1BDA" w:rsidRDefault="00D14155" w:rsidP="00AA48C4">
            <w:pPr>
              <w:ind w:left="-75" w:right="-30" w:firstLine="75"/>
              <w:jc w:val="center"/>
              <w:rPr>
                <w:rFonts w:ascii="Times New Roman" w:hAnsi="Times New Roman" w:cs="Times New Roman"/>
                <w:szCs w:val="20"/>
              </w:rPr>
            </w:pPr>
            <w:r w:rsidRPr="00DD1BDA">
              <w:rPr>
                <w:rFonts w:ascii="Times New Roman" w:hAnsi="Times New Roman" w:cs="Times New Roman"/>
                <w:szCs w:val="20"/>
              </w:rPr>
              <w:t>7.</w:t>
            </w:r>
          </w:p>
        </w:tc>
        <w:tc>
          <w:tcPr>
            <w:tcW w:w="1718" w:type="dxa"/>
            <w:tcMar>
              <w:top w:w="20" w:type="dxa"/>
              <w:left w:w="20" w:type="dxa"/>
              <w:bottom w:w="20" w:type="dxa"/>
              <w:right w:w="20" w:type="dxa"/>
            </w:tcMar>
          </w:tcPr>
          <w:p w14:paraId="7B2FD5DC" w14:textId="77777777" w:rsidR="00D14155" w:rsidRPr="00DD1BDA" w:rsidRDefault="00D14155" w:rsidP="00AA48C4">
            <w:pPr>
              <w:ind w:left="27" w:right="-30" w:firstLine="113"/>
              <w:rPr>
                <w:rFonts w:ascii="Times New Roman" w:hAnsi="Times New Roman" w:cs="Times New Roman"/>
                <w:szCs w:val="20"/>
              </w:rPr>
            </w:pPr>
            <w:r w:rsidRPr="00DD1BDA">
              <w:rPr>
                <w:rFonts w:ascii="Times New Roman" w:hAnsi="Times New Roman" w:cs="Times New Roman"/>
                <w:szCs w:val="20"/>
              </w:rPr>
              <w:t>Keleivių įlipimo durys</w:t>
            </w:r>
          </w:p>
        </w:tc>
        <w:tc>
          <w:tcPr>
            <w:tcW w:w="6663" w:type="dxa"/>
            <w:tcMar>
              <w:top w:w="20" w:type="dxa"/>
              <w:left w:w="60" w:type="dxa"/>
              <w:bottom w:w="20" w:type="dxa"/>
              <w:right w:w="60" w:type="dxa"/>
            </w:tcMar>
          </w:tcPr>
          <w:p w14:paraId="752C61AA" w14:textId="77777777" w:rsidR="00D14155" w:rsidRPr="00B14242" w:rsidRDefault="00D14155" w:rsidP="00AA48C4">
            <w:pPr>
              <w:ind w:left="27" w:right="60" w:firstLine="116"/>
              <w:jc w:val="both"/>
              <w:rPr>
                <w:rFonts w:ascii="Times New Roman" w:hAnsi="Times New Roman" w:cs="Times New Roman"/>
                <w:sz w:val="21"/>
                <w:szCs w:val="21"/>
              </w:rPr>
            </w:pPr>
            <w:r w:rsidRPr="00B14242">
              <w:rPr>
                <w:rFonts w:ascii="Times New Roman" w:hAnsi="Times New Roman" w:cs="Times New Roman"/>
                <w:sz w:val="21"/>
                <w:szCs w:val="21"/>
              </w:rPr>
              <w:t>7.1. Dvejos keleivių įlipimo durys (2 vnt.) išdėstytos dešinėje autobuso pusėje.</w:t>
            </w:r>
          </w:p>
          <w:p w14:paraId="42ABA3A1" w14:textId="77777777" w:rsidR="00D14155" w:rsidRPr="00B14242" w:rsidRDefault="00D14155" w:rsidP="00AA48C4">
            <w:pPr>
              <w:ind w:left="27" w:right="60" w:firstLine="116"/>
              <w:jc w:val="both"/>
              <w:rPr>
                <w:rFonts w:ascii="Times New Roman" w:hAnsi="Times New Roman" w:cs="Times New Roman"/>
                <w:sz w:val="21"/>
                <w:szCs w:val="21"/>
              </w:rPr>
            </w:pPr>
            <w:r w:rsidRPr="00B14242">
              <w:rPr>
                <w:rFonts w:ascii="Times New Roman" w:hAnsi="Times New Roman" w:cs="Times New Roman"/>
                <w:sz w:val="21"/>
                <w:szCs w:val="21"/>
              </w:rPr>
              <w:t xml:space="preserve">7.2. Abejos keleivių durys atidaromos ir uždaromos </w:t>
            </w:r>
            <w:proofErr w:type="spellStart"/>
            <w:r w:rsidRPr="00B14242">
              <w:rPr>
                <w:rFonts w:ascii="Times New Roman" w:hAnsi="Times New Roman" w:cs="Times New Roman"/>
                <w:sz w:val="21"/>
                <w:szCs w:val="21"/>
              </w:rPr>
              <w:t>elektropneumatine</w:t>
            </w:r>
            <w:proofErr w:type="spellEnd"/>
            <w:r w:rsidRPr="00B14242">
              <w:rPr>
                <w:rFonts w:ascii="Times New Roman" w:hAnsi="Times New Roman" w:cs="Times New Roman"/>
                <w:sz w:val="21"/>
                <w:szCs w:val="21"/>
              </w:rPr>
              <w:t xml:space="preserve"> pavara, </w:t>
            </w:r>
            <w:proofErr w:type="spellStart"/>
            <w:r w:rsidRPr="00B14242">
              <w:rPr>
                <w:rFonts w:ascii="Times New Roman" w:hAnsi="Times New Roman" w:cs="Times New Roman"/>
                <w:sz w:val="21"/>
                <w:szCs w:val="21"/>
              </w:rPr>
              <w:t>vienvėrės</w:t>
            </w:r>
            <w:proofErr w:type="spellEnd"/>
            <w:r w:rsidRPr="00B14242">
              <w:rPr>
                <w:rFonts w:ascii="Times New Roman" w:hAnsi="Times New Roman" w:cs="Times New Roman"/>
                <w:sz w:val="21"/>
                <w:szCs w:val="21"/>
              </w:rPr>
              <w:t xml:space="preserve">, atsidarančios į išorę. </w:t>
            </w:r>
          </w:p>
          <w:p w14:paraId="4DB12E7B" w14:textId="77777777" w:rsidR="00D14155" w:rsidRPr="00B14242" w:rsidRDefault="00D14155" w:rsidP="00AA48C4">
            <w:pPr>
              <w:ind w:left="27" w:right="60" w:firstLine="116"/>
              <w:jc w:val="both"/>
              <w:rPr>
                <w:rFonts w:ascii="Times New Roman" w:hAnsi="Times New Roman" w:cs="Times New Roman"/>
                <w:sz w:val="21"/>
                <w:szCs w:val="21"/>
              </w:rPr>
            </w:pPr>
            <w:r w:rsidRPr="00B14242">
              <w:rPr>
                <w:rFonts w:ascii="Times New Roman" w:hAnsi="Times New Roman" w:cs="Times New Roman"/>
                <w:sz w:val="21"/>
                <w:szCs w:val="21"/>
              </w:rPr>
              <w:t>7.3. Privaloma galimybė kiekvienas duris atidaryti atskirai.</w:t>
            </w:r>
          </w:p>
          <w:p w14:paraId="2150FA1B" w14:textId="77777777" w:rsidR="00D14155" w:rsidRPr="00B14242" w:rsidRDefault="00D14155" w:rsidP="00AA48C4">
            <w:pPr>
              <w:ind w:left="27" w:right="60" w:firstLine="116"/>
              <w:jc w:val="both"/>
              <w:rPr>
                <w:rFonts w:ascii="Times New Roman" w:hAnsi="Times New Roman" w:cs="Times New Roman"/>
                <w:sz w:val="21"/>
                <w:szCs w:val="21"/>
              </w:rPr>
            </w:pPr>
            <w:r w:rsidRPr="00B14242">
              <w:rPr>
                <w:rFonts w:ascii="Times New Roman" w:hAnsi="Times New Roman" w:cs="Times New Roman"/>
                <w:sz w:val="21"/>
                <w:szCs w:val="21"/>
              </w:rPr>
              <w:t>7.4. Durys rakinamos iš išorės raktu. Avarinis visų durų atidarymas.</w:t>
            </w:r>
          </w:p>
          <w:p w14:paraId="3A9793FB" w14:textId="77777777" w:rsidR="00D14155" w:rsidRPr="00B14242" w:rsidRDefault="00D14155" w:rsidP="00AA48C4">
            <w:pPr>
              <w:ind w:left="27" w:right="60" w:firstLine="116"/>
              <w:jc w:val="both"/>
              <w:rPr>
                <w:rFonts w:ascii="Times New Roman" w:hAnsi="Times New Roman" w:cs="Times New Roman"/>
                <w:sz w:val="21"/>
                <w:szCs w:val="21"/>
              </w:rPr>
            </w:pPr>
            <w:r w:rsidRPr="00B14242">
              <w:rPr>
                <w:rFonts w:ascii="Times New Roman" w:hAnsi="Times New Roman" w:cs="Times New Roman"/>
                <w:sz w:val="21"/>
                <w:szCs w:val="21"/>
              </w:rPr>
              <w:t>7.5. Autobuse turi būti papildomos trečiosios durys, skirtos neįgaliesiems keleiviams su vežimėliu patekti į autobusą.</w:t>
            </w:r>
          </w:p>
        </w:tc>
        <w:tc>
          <w:tcPr>
            <w:tcW w:w="2694" w:type="dxa"/>
          </w:tcPr>
          <w:p w14:paraId="6414EA89"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1. Nepildoma</w:t>
            </w:r>
          </w:p>
          <w:p w14:paraId="11766842"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2. Nepildoma</w:t>
            </w:r>
          </w:p>
          <w:p w14:paraId="068A6154"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3. Nepildoma</w:t>
            </w:r>
          </w:p>
          <w:p w14:paraId="05C49395"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4. Nepildoma</w:t>
            </w:r>
          </w:p>
          <w:p w14:paraId="615E7A38"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5. Nepildoma</w:t>
            </w:r>
          </w:p>
        </w:tc>
        <w:tc>
          <w:tcPr>
            <w:tcW w:w="2693" w:type="dxa"/>
          </w:tcPr>
          <w:p w14:paraId="00838DF0"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1. Nepildoma</w:t>
            </w:r>
          </w:p>
          <w:p w14:paraId="51E8F0A0"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2. Nepildoma</w:t>
            </w:r>
          </w:p>
          <w:p w14:paraId="70640C0E"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3. Nepildoma</w:t>
            </w:r>
          </w:p>
          <w:p w14:paraId="492F69E6"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4. Nepildoma</w:t>
            </w:r>
          </w:p>
          <w:p w14:paraId="3AFE7D4A"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5. Nepildoma</w:t>
            </w:r>
          </w:p>
        </w:tc>
      </w:tr>
      <w:tr w:rsidR="00D14155" w:rsidRPr="003C4245" w14:paraId="107B33B2" w14:textId="77777777" w:rsidTr="007811D3">
        <w:tc>
          <w:tcPr>
            <w:tcW w:w="540" w:type="dxa"/>
            <w:tcMar>
              <w:top w:w="20" w:type="dxa"/>
              <w:left w:w="20" w:type="dxa"/>
              <w:bottom w:w="20" w:type="dxa"/>
              <w:right w:w="20" w:type="dxa"/>
            </w:tcMar>
            <w:vAlign w:val="center"/>
          </w:tcPr>
          <w:p w14:paraId="74B1211D" w14:textId="77777777" w:rsidR="00D14155" w:rsidRPr="00DD1BDA" w:rsidRDefault="00D14155" w:rsidP="00AA48C4">
            <w:pPr>
              <w:ind w:left="-75" w:right="-30" w:firstLine="75"/>
              <w:jc w:val="center"/>
              <w:rPr>
                <w:rFonts w:ascii="Times New Roman" w:hAnsi="Times New Roman" w:cs="Times New Roman"/>
                <w:szCs w:val="20"/>
              </w:rPr>
            </w:pPr>
            <w:r w:rsidRPr="00DD1BDA">
              <w:rPr>
                <w:rFonts w:ascii="Times New Roman" w:hAnsi="Times New Roman" w:cs="Times New Roman"/>
                <w:szCs w:val="20"/>
              </w:rPr>
              <w:t>8.</w:t>
            </w:r>
          </w:p>
        </w:tc>
        <w:tc>
          <w:tcPr>
            <w:tcW w:w="1718" w:type="dxa"/>
            <w:tcMar>
              <w:top w:w="20" w:type="dxa"/>
              <w:left w:w="20" w:type="dxa"/>
              <w:bottom w:w="20" w:type="dxa"/>
              <w:right w:w="20" w:type="dxa"/>
            </w:tcMar>
          </w:tcPr>
          <w:p w14:paraId="4A50463A" w14:textId="77777777" w:rsidR="00D14155" w:rsidRPr="00DD1BDA" w:rsidRDefault="00D14155" w:rsidP="00AA48C4">
            <w:pPr>
              <w:ind w:left="27" w:right="-30" w:firstLine="113"/>
              <w:rPr>
                <w:rFonts w:ascii="Times New Roman" w:hAnsi="Times New Roman" w:cs="Times New Roman"/>
                <w:szCs w:val="20"/>
              </w:rPr>
            </w:pPr>
            <w:r w:rsidRPr="00DD1BDA">
              <w:rPr>
                <w:rFonts w:ascii="Times New Roman" w:hAnsi="Times New Roman" w:cs="Times New Roman"/>
                <w:szCs w:val="20"/>
              </w:rPr>
              <w:t>Didžiausia leistina masė</w:t>
            </w:r>
          </w:p>
        </w:tc>
        <w:tc>
          <w:tcPr>
            <w:tcW w:w="6663" w:type="dxa"/>
            <w:tcMar>
              <w:top w:w="20" w:type="dxa"/>
              <w:left w:w="60" w:type="dxa"/>
              <w:bottom w:w="20" w:type="dxa"/>
              <w:right w:w="60" w:type="dxa"/>
            </w:tcMar>
          </w:tcPr>
          <w:p w14:paraId="04A3001B" w14:textId="77777777" w:rsidR="00D14155" w:rsidRPr="00B14242" w:rsidRDefault="00D14155" w:rsidP="00AA48C4">
            <w:pPr>
              <w:ind w:right="60" w:firstLine="116"/>
              <w:jc w:val="both"/>
              <w:rPr>
                <w:rFonts w:ascii="Times New Roman" w:hAnsi="Times New Roman" w:cs="Times New Roman"/>
                <w:sz w:val="21"/>
                <w:szCs w:val="21"/>
              </w:rPr>
            </w:pPr>
            <w:r w:rsidRPr="00B14242">
              <w:rPr>
                <w:rFonts w:ascii="Times New Roman" w:hAnsi="Times New Roman" w:cs="Times New Roman"/>
                <w:sz w:val="21"/>
                <w:szCs w:val="21"/>
              </w:rPr>
              <w:t>Pagal transporto priemonės atitikties sertifikato išrašymo dieną galiojančius Lietuvos Respublikos teisės aktus.</w:t>
            </w:r>
          </w:p>
        </w:tc>
        <w:tc>
          <w:tcPr>
            <w:tcW w:w="2694" w:type="dxa"/>
          </w:tcPr>
          <w:p w14:paraId="7C47C7E6" w14:textId="77777777" w:rsidR="00D14155" w:rsidRPr="0004218F" w:rsidRDefault="00D14155" w:rsidP="00AA48C4">
            <w:pPr>
              <w:ind w:right="60"/>
              <w:jc w:val="both"/>
              <w:rPr>
                <w:rFonts w:ascii="Times New Roman" w:hAnsi="Times New Roman" w:cs="Times New Roman"/>
                <w:bCs/>
                <w:i/>
                <w:szCs w:val="20"/>
              </w:rPr>
            </w:pPr>
            <w:r w:rsidRPr="0004218F">
              <w:rPr>
                <w:rFonts w:ascii="Times New Roman" w:hAnsi="Times New Roman" w:cs="Times New Roman"/>
                <w:bCs/>
                <w:i/>
                <w:szCs w:val="20"/>
              </w:rPr>
              <w:t>Nurodo tiekėjas</w:t>
            </w:r>
          </w:p>
        </w:tc>
        <w:tc>
          <w:tcPr>
            <w:tcW w:w="2693" w:type="dxa"/>
          </w:tcPr>
          <w:p w14:paraId="68CCB651" w14:textId="77777777" w:rsidR="00D14155" w:rsidRPr="0004218F" w:rsidRDefault="00D14155" w:rsidP="00AA48C4">
            <w:pPr>
              <w:ind w:right="60"/>
              <w:jc w:val="both"/>
              <w:rPr>
                <w:rFonts w:ascii="Times New Roman" w:hAnsi="Times New Roman" w:cs="Times New Roman"/>
                <w:bCs/>
                <w:i/>
                <w:szCs w:val="20"/>
              </w:rPr>
            </w:pPr>
            <w:r w:rsidRPr="0004218F">
              <w:rPr>
                <w:rFonts w:ascii="Times New Roman" w:hAnsi="Times New Roman" w:cs="Times New Roman"/>
                <w:bCs/>
                <w:i/>
                <w:szCs w:val="20"/>
              </w:rPr>
              <w:t>Nurodo tiekėjas</w:t>
            </w:r>
          </w:p>
        </w:tc>
      </w:tr>
      <w:tr w:rsidR="00D14155" w:rsidRPr="003C4245" w14:paraId="64C0A43D" w14:textId="77777777" w:rsidTr="007811D3">
        <w:tc>
          <w:tcPr>
            <w:tcW w:w="540" w:type="dxa"/>
            <w:tcMar>
              <w:top w:w="20" w:type="dxa"/>
              <w:left w:w="20" w:type="dxa"/>
              <w:bottom w:w="20" w:type="dxa"/>
              <w:right w:w="20" w:type="dxa"/>
            </w:tcMar>
            <w:vAlign w:val="center"/>
          </w:tcPr>
          <w:p w14:paraId="617AE737" w14:textId="77777777" w:rsidR="00D14155" w:rsidRPr="00DD1BDA" w:rsidRDefault="00D14155" w:rsidP="00AA48C4">
            <w:pPr>
              <w:ind w:left="-75" w:right="-30" w:firstLine="75"/>
              <w:jc w:val="center"/>
              <w:rPr>
                <w:rFonts w:ascii="Times New Roman" w:hAnsi="Times New Roman" w:cs="Times New Roman"/>
                <w:szCs w:val="20"/>
              </w:rPr>
            </w:pPr>
            <w:r w:rsidRPr="00DD1BDA">
              <w:rPr>
                <w:rFonts w:ascii="Times New Roman" w:hAnsi="Times New Roman" w:cs="Times New Roman"/>
                <w:szCs w:val="20"/>
              </w:rPr>
              <w:t>9.</w:t>
            </w:r>
          </w:p>
        </w:tc>
        <w:tc>
          <w:tcPr>
            <w:tcW w:w="1718" w:type="dxa"/>
            <w:tcMar>
              <w:top w:w="20" w:type="dxa"/>
              <w:left w:w="20" w:type="dxa"/>
              <w:bottom w:w="20" w:type="dxa"/>
              <w:right w:w="20" w:type="dxa"/>
            </w:tcMar>
          </w:tcPr>
          <w:p w14:paraId="4305019F" w14:textId="77777777" w:rsidR="00D14155" w:rsidRPr="00DD1BDA" w:rsidRDefault="00D14155" w:rsidP="00AA48C4">
            <w:pPr>
              <w:ind w:left="27" w:right="-30" w:firstLine="113"/>
              <w:rPr>
                <w:rFonts w:ascii="Times New Roman" w:hAnsi="Times New Roman" w:cs="Times New Roman"/>
                <w:szCs w:val="20"/>
              </w:rPr>
            </w:pPr>
            <w:r w:rsidRPr="00DD1BDA">
              <w:rPr>
                <w:rFonts w:ascii="Times New Roman" w:hAnsi="Times New Roman" w:cs="Times New Roman"/>
                <w:szCs w:val="20"/>
              </w:rPr>
              <w:t>Varančiosios ašies apkrova</w:t>
            </w:r>
          </w:p>
        </w:tc>
        <w:tc>
          <w:tcPr>
            <w:tcW w:w="6663" w:type="dxa"/>
            <w:tcBorders>
              <w:bottom w:val="single" w:sz="8" w:space="0" w:color="000000"/>
            </w:tcBorders>
            <w:tcMar>
              <w:top w:w="20" w:type="dxa"/>
              <w:left w:w="60" w:type="dxa"/>
              <w:bottom w:w="20" w:type="dxa"/>
              <w:right w:w="60" w:type="dxa"/>
            </w:tcMar>
          </w:tcPr>
          <w:p w14:paraId="321C0608" w14:textId="77777777" w:rsidR="00D14155" w:rsidRPr="00B14242" w:rsidRDefault="00D14155" w:rsidP="00AA48C4">
            <w:pPr>
              <w:ind w:right="60" w:firstLine="116"/>
              <w:jc w:val="both"/>
              <w:rPr>
                <w:rFonts w:ascii="Times New Roman" w:hAnsi="Times New Roman" w:cs="Times New Roman"/>
                <w:sz w:val="21"/>
                <w:szCs w:val="21"/>
              </w:rPr>
            </w:pPr>
            <w:r w:rsidRPr="00B14242">
              <w:rPr>
                <w:rFonts w:ascii="Times New Roman" w:hAnsi="Times New Roman" w:cs="Times New Roman"/>
                <w:sz w:val="21"/>
                <w:szCs w:val="21"/>
              </w:rPr>
              <w:t>Pagal transporto priemonės atitikties sertifikato išrašymo dieną galiojančius Lietuvos Respublikos teisės aktus.</w:t>
            </w:r>
          </w:p>
        </w:tc>
        <w:tc>
          <w:tcPr>
            <w:tcW w:w="2694" w:type="dxa"/>
          </w:tcPr>
          <w:p w14:paraId="78202F81" w14:textId="77777777" w:rsidR="00D14155" w:rsidRPr="0004218F" w:rsidRDefault="00D14155" w:rsidP="00AA48C4">
            <w:pPr>
              <w:ind w:right="60"/>
              <w:jc w:val="both"/>
              <w:rPr>
                <w:rFonts w:ascii="Times New Roman" w:hAnsi="Times New Roman" w:cs="Times New Roman"/>
                <w:bCs/>
                <w:i/>
                <w:szCs w:val="20"/>
              </w:rPr>
            </w:pPr>
            <w:r w:rsidRPr="0004218F">
              <w:rPr>
                <w:rFonts w:ascii="Times New Roman" w:hAnsi="Times New Roman" w:cs="Times New Roman"/>
                <w:bCs/>
                <w:i/>
                <w:szCs w:val="20"/>
              </w:rPr>
              <w:t>Nurodo tiekėjas</w:t>
            </w:r>
          </w:p>
        </w:tc>
        <w:tc>
          <w:tcPr>
            <w:tcW w:w="2693" w:type="dxa"/>
          </w:tcPr>
          <w:p w14:paraId="05CB5676" w14:textId="77777777" w:rsidR="00D14155" w:rsidRPr="0004218F" w:rsidRDefault="00D14155" w:rsidP="00AA48C4">
            <w:pPr>
              <w:ind w:right="60"/>
              <w:jc w:val="both"/>
              <w:rPr>
                <w:rFonts w:ascii="Times New Roman" w:hAnsi="Times New Roman" w:cs="Times New Roman"/>
                <w:bCs/>
                <w:i/>
                <w:szCs w:val="20"/>
              </w:rPr>
            </w:pPr>
            <w:r w:rsidRPr="0004218F">
              <w:rPr>
                <w:rFonts w:ascii="Times New Roman" w:hAnsi="Times New Roman" w:cs="Times New Roman"/>
                <w:bCs/>
                <w:i/>
                <w:szCs w:val="20"/>
              </w:rPr>
              <w:t>Nurodo tiekėjas</w:t>
            </w:r>
          </w:p>
        </w:tc>
      </w:tr>
      <w:tr w:rsidR="00D14155" w:rsidRPr="00DD1BDA" w14:paraId="72D938DE" w14:textId="77777777" w:rsidTr="007811D3">
        <w:tc>
          <w:tcPr>
            <w:tcW w:w="540" w:type="dxa"/>
            <w:tcMar>
              <w:top w:w="20" w:type="dxa"/>
              <w:left w:w="20" w:type="dxa"/>
              <w:bottom w:w="20" w:type="dxa"/>
              <w:right w:w="20" w:type="dxa"/>
            </w:tcMar>
            <w:vAlign w:val="center"/>
          </w:tcPr>
          <w:p w14:paraId="4D699AEA" w14:textId="77777777" w:rsidR="00D14155" w:rsidRPr="00DD1BDA" w:rsidRDefault="00D14155" w:rsidP="00AA48C4">
            <w:pPr>
              <w:ind w:left="-75" w:right="-30" w:firstLine="75"/>
              <w:jc w:val="center"/>
              <w:rPr>
                <w:rFonts w:ascii="Times New Roman" w:hAnsi="Times New Roman" w:cs="Times New Roman"/>
                <w:szCs w:val="20"/>
              </w:rPr>
            </w:pPr>
            <w:r w:rsidRPr="00DD1BDA">
              <w:rPr>
                <w:rFonts w:ascii="Times New Roman" w:hAnsi="Times New Roman" w:cs="Times New Roman"/>
                <w:szCs w:val="20"/>
              </w:rPr>
              <w:t>10.</w:t>
            </w:r>
          </w:p>
        </w:tc>
        <w:tc>
          <w:tcPr>
            <w:tcW w:w="1718" w:type="dxa"/>
            <w:tcMar>
              <w:top w:w="20" w:type="dxa"/>
              <w:left w:w="20" w:type="dxa"/>
              <w:bottom w:w="20" w:type="dxa"/>
              <w:right w:w="20" w:type="dxa"/>
            </w:tcMar>
          </w:tcPr>
          <w:p w14:paraId="6768EC48" w14:textId="77777777" w:rsidR="00D14155" w:rsidRPr="00DD1BDA" w:rsidRDefault="00D14155" w:rsidP="00AA48C4">
            <w:pPr>
              <w:ind w:left="27" w:right="-30" w:firstLine="113"/>
              <w:rPr>
                <w:rFonts w:ascii="Times New Roman" w:hAnsi="Times New Roman" w:cs="Times New Roman"/>
                <w:szCs w:val="20"/>
              </w:rPr>
            </w:pPr>
            <w:r w:rsidRPr="00DD1BDA">
              <w:rPr>
                <w:rFonts w:ascii="Times New Roman" w:hAnsi="Times New Roman" w:cs="Times New Roman"/>
                <w:szCs w:val="20"/>
              </w:rPr>
              <w:t>Ašys</w:t>
            </w:r>
          </w:p>
        </w:tc>
        <w:tc>
          <w:tcPr>
            <w:tcW w:w="6663" w:type="dxa"/>
            <w:tcMar>
              <w:top w:w="20" w:type="dxa"/>
              <w:left w:w="60" w:type="dxa"/>
              <w:bottom w:w="20" w:type="dxa"/>
              <w:right w:w="60" w:type="dxa"/>
            </w:tcMar>
          </w:tcPr>
          <w:p w14:paraId="3F3D67DD" w14:textId="77777777" w:rsidR="00D14155" w:rsidRPr="00B14242" w:rsidRDefault="00D14155" w:rsidP="00AA48C4">
            <w:pPr>
              <w:ind w:right="60" w:firstLine="116"/>
              <w:jc w:val="both"/>
              <w:rPr>
                <w:rFonts w:ascii="Times New Roman" w:hAnsi="Times New Roman" w:cs="Times New Roman"/>
                <w:sz w:val="21"/>
                <w:szCs w:val="21"/>
              </w:rPr>
            </w:pPr>
            <w:r w:rsidRPr="00AF78AC">
              <w:rPr>
                <w:rFonts w:ascii="Times New Roman" w:hAnsi="Times New Roman" w:cs="Times New Roman"/>
                <w:sz w:val="21"/>
                <w:szCs w:val="21"/>
              </w:rPr>
              <w:t>2 (dvi)</w:t>
            </w:r>
          </w:p>
        </w:tc>
        <w:tc>
          <w:tcPr>
            <w:tcW w:w="2694" w:type="dxa"/>
          </w:tcPr>
          <w:p w14:paraId="31C65DBB" w14:textId="77777777" w:rsidR="00D14155" w:rsidRPr="0004218F" w:rsidRDefault="00D14155" w:rsidP="00AA48C4">
            <w:pPr>
              <w:ind w:right="60"/>
              <w:jc w:val="both"/>
              <w:rPr>
                <w:rFonts w:ascii="Times New Roman" w:hAnsi="Times New Roman" w:cs="Times New Roman"/>
                <w:bCs/>
                <w:i/>
                <w:szCs w:val="20"/>
              </w:rPr>
            </w:pPr>
            <w:r w:rsidRPr="0004218F">
              <w:rPr>
                <w:rFonts w:ascii="Times New Roman" w:hAnsi="Times New Roman" w:cs="Times New Roman"/>
                <w:bCs/>
                <w:i/>
                <w:szCs w:val="20"/>
              </w:rPr>
              <w:t>Nepildoma</w:t>
            </w:r>
          </w:p>
        </w:tc>
        <w:tc>
          <w:tcPr>
            <w:tcW w:w="2693" w:type="dxa"/>
          </w:tcPr>
          <w:p w14:paraId="22069D9C" w14:textId="77777777" w:rsidR="00D14155" w:rsidRPr="0004218F" w:rsidRDefault="00D14155" w:rsidP="00AA48C4">
            <w:pPr>
              <w:ind w:right="60"/>
              <w:jc w:val="both"/>
              <w:rPr>
                <w:rFonts w:ascii="Times New Roman" w:hAnsi="Times New Roman" w:cs="Times New Roman"/>
                <w:bCs/>
                <w:i/>
                <w:szCs w:val="20"/>
              </w:rPr>
            </w:pPr>
            <w:r w:rsidRPr="0004218F">
              <w:rPr>
                <w:rFonts w:ascii="Times New Roman" w:hAnsi="Times New Roman" w:cs="Times New Roman"/>
                <w:bCs/>
                <w:i/>
                <w:szCs w:val="20"/>
              </w:rPr>
              <w:t>Nepildoma</w:t>
            </w:r>
          </w:p>
        </w:tc>
      </w:tr>
      <w:tr w:rsidR="00D14155" w:rsidRPr="00DD1BDA" w14:paraId="74F7A222" w14:textId="77777777" w:rsidTr="007811D3">
        <w:tc>
          <w:tcPr>
            <w:tcW w:w="540" w:type="dxa"/>
            <w:tcMar>
              <w:top w:w="20" w:type="dxa"/>
              <w:left w:w="20" w:type="dxa"/>
              <w:bottom w:w="20" w:type="dxa"/>
              <w:right w:w="20" w:type="dxa"/>
            </w:tcMar>
            <w:vAlign w:val="center"/>
          </w:tcPr>
          <w:p w14:paraId="12679CA1" w14:textId="77777777" w:rsidR="00D14155" w:rsidRPr="00DD1BDA" w:rsidRDefault="00D14155" w:rsidP="00AA48C4">
            <w:pPr>
              <w:ind w:left="-75" w:right="-30" w:firstLine="75"/>
              <w:jc w:val="center"/>
              <w:rPr>
                <w:rFonts w:ascii="Times New Roman" w:hAnsi="Times New Roman" w:cs="Times New Roman"/>
                <w:szCs w:val="20"/>
              </w:rPr>
            </w:pPr>
            <w:r w:rsidRPr="00DD1BDA">
              <w:rPr>
                <w:rFonts w:ascii="Times New Roman" w:hAnsi="Times New Roman" w:cs="Times New Roman"/>
                <w:szCs w:val="20"/>
              </w:rPr>
              <w:t>11.</w:t>
            </w:r>
          </w:p>
        </w:tc>
        <w:tc>
          <w:tcPr>
            <w:tcW w:w="1718" w:type="dxa"/>
            <w:tcMar>
              <w:top w:w="20" w:type="dxa"/>
              <w:left w:w="20" w:type="dxa"/>
              <w:bottom w:w="20" w:type="dxa"/>
              <w:right w:w="20" w:type="dxa"/>
            </w:tcMar>
          </w:tcPr>
          <w:p w14:paraId="2BF08942" w14:textId="77777777" w:rsidR="00D14155" w:rsidRPr="00DD1BDA" w:rsidRDefault="00D14155" w:rsidP="00AA48C4">
            <w:pPr>
              <w:ind w:left="27" w:right="-30" w:firstLine="113"/>
              <w:rPr>
                <w:rFonts w:ascii="Times New Roman" w:hAnsi="Times New Roman" w:cs="Times New Roman"/>
                <w:szCs w:val="20"/>
              </w:rPr>
            </w:pPr>
            <w:r w:rsidRPr="00DD1BDA">
              <w:rPr>
                <w:rFonts w:ascii="Times New Roman" w:hAnsi="Times New Roman" w:cs="Times New Roman"/>
                <w:szCs w:val="20"/>
              </w:rPr>
              <w:t>Jėgos agregatas</w:t>
            </w:r>
          </w:p>
        </w:tc>
        <w:tc>
          <w:tcPr>
            <w:tcW w:w="6663" w:type="dxa"/>
            <w:tcMar>
              <w:top w:w="20" w:type="dxa"/>
              <w:left w:w="60" w:type="dxa"/>
              <w:bottom w:w="20" w:type="dxa"/>
              <w:right w:w="60" w:type="dxa"/>
            </w:tcMar>
          </w:tcPr>
          <w:p w14:paraId="45CE685E" w14:textId="77777777" w:rsidR="00D14155" w:rsidRPr="00B14242" w:rsidRDefault="00D14155" w:rsidP="00AA48C4">
            <w:pPr>
              <w:ind w:left="27" w:right="60" w:firstLine="116"/>
              <w:jc w:val="both"/>
              <w:rPr>
                <w:rFonts w:ascii="Times New Roman" w:hAnsi="Times New Roman" w:cs="Times New Roman"/>
                <w:sz w:val="21"/>
                <w:szCs w:val="21"/>
              </w:rPr>
            </w:pPr>
            <w:r w:rsidRPr="00B14242">
              <w:rPr>
                <w:rFonts w:ascii="Times New Roman" w:hAnsi="Times New Roman" w:cs="Times New Roman"/>
                <w:sz w:val="21"/>
                <w:szCs w:val="21"/>
              </w:rPr>
              <w:t>11.1. Vidaus degimo, varomas dyzeliniu kuru.</w:t>
            </w:r>
          </w:p>
          <w:p w14:paraId="1A86AB41" w14:textId="77777777" w:rsidR="00D14155" w:rsidRPr="00B14242" w:rsidRDefault="00D14155" w:rsidP="00AA48C4">
            <w:pPr>
              <w:ind w:left="27" w:right="60" w:firstLine="116"/>
              <w:jc w:val="both"/>
              <w:rPr>
                <w:rFonts w:ascii="Times New Roman" w:hAnsi="Times New Roman" w:cs="Times New Roman"/>
                <w:sz w:val="21"/>
                <w:szCs w:val="21"/>
              </w:rPr>
            </w:pPr>
            <w:r w:rsidRPr="00B14242">
              <w:rPr>
                <w:rFonts w:ascii="Times New Roman" w:hAnsi="Times New Roman" w:cs="Times New Roman"/>
                <w:sz w:val="21"/>
                <w:szCs w:val="21"/>
              </w:rPr>
              <w:t>11.2. Privalo atitikti ne žemesnį nei Euro 6 emisijos standartą arba ekologiškesnių ir ekonomiškesnių variklių oro taršos ribinius reikalavimus.</w:t>
            </w:r>
          </w:p>
          <w:p w14:paraId="3B648C91" w14:textId="77777777" w:rsidR="00D14155" w:rsidRPr="00B14242" w:rsidRDefault="00D14155" w:rsidP="00AA48C4">
            <w:pPr>
              <w:ind w:left="27" w:right="60" w:firstLine="116"/>
              <w:jc w:val="both"/>
              <w:rPr>
                <w:rFonts w:ascii="Times New Roman" w:hAnsi="Times New Roman" w:cs="Times New Roman"/>
                <w:sz w:val="21"/>
                <w:szCs w:val="21"/>
              </w:rPr>
            </w:pPr>
            <w:r w:rsidRPr="00B14242">
              <w:rPr>
                <w:rFonts w:ascii="Times New Roman" w:hAnsi="Times New Roman" w:cs="Times New Roman"/>
                <w:sz w:val="21"/>
                <w:szCs w:val="21"/>
              </w:rPr>
              <w:t>11.3. Variklio galia – ne mažesnė nei 345 kW.</w:t>
            </w:r>
          </w:p>
          <w:p w14:paraId="1B717A1C" w14:textId="77777777" w:rsidR="00D14155" w:rsidRPr="00B14242" w:rsidRDefault="00D14155" w:rsidP="00AA48C4">
            <w:pPr>
              <w:ind w:left="27" w:right="60" w:firstLine="116"/>
              <w:jc w:val="both"/>
              <w:rPr>
                <w:rFonts w:ascii="Times New Roman" w:hAnsi="Times New Roman" w:cs="Times New Roman"/>
                <w:sz w:val="21"/>
                <w:szCs w:val="21"/>
              </w:rPr>
            </w:pPr>
            <w:r w:rsidRPr="00B14242">
              <w:rPr>
                <w:rFonts w:ascii="Times New Roman" w:hAnsi="Times New Roman" w:cs="Times New Roman"/>
                <w:sz w:val="21"/>
                <w:szCs w:val="21"/>
              </w:rPr>
              <w:lastRenderedPageBreak/>
              <w:t>11.4. Variklis – ne mažiau kaip 6 cilindrų.</w:t>
            </w:r>
          </w:p>
        </w:tc>
        <w:tc>
          <w:tcPr>
            <w:tcW w:w="2694" w:type="dxa"/>
          </w:tcPr>
          <w:p w14:paraId="6B663912" w14:textId="77777777" w:rsidR="00D14155" w:rsidRPr="0004218F" w:rsidRDefault="00D14155" w:rsidP="00AA48C4">
            <w:pPr>
              <w:ind w:left="27" w:right="60"/>
              <w:jc w:val="both"/>
              <w:rPr>
                <w:rFonts w:ascii="Times New Roman" w:hAnsi="Times New Roman" w:cs="Times New Roman"/>
                <w:bCs/>
                <w:i/>
                <w:szCs w:val="20"/>
              </w:rPr>
            </w:pPr>
            <w:r>
              <w:rPr>
                <w:rFonts w:ascii="Times New Roman" w:hAnsi="Times New Roman" w:cs="Times New Roman"/>
                <w:bCs/>
                <w:i/>
                <w:szCs w:val="20"/>
              </w:rPr>
              <w:lastRenderedPageBreak/>
              <w:t xml:space="preserve">1. </w:t>
            </w:r>
            <w:r w:rsidRPr="0004218F">
              <w:rPr>
                <w:rFonts w:ascii="Times New Roman" w:hAnsi="Times New Roman" w:cs="Times New Roman"/>
                <w:bCs/>
                <w:i/>
                <w:szCs w:val="20"/>
              </w:rPr>
              <w:t>Nepildoma</w:t>
            </w:r>
          </w:p>
          <w:p w14:paraId="4BA84A85"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2. Nurodo tiekėjas</w:t>
            </w:r>
          </w:p>
          <w:p w14:paraId="123FA836"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3. Nurodo tiekėjas</w:t>
            </w:r>
          </w:p>
          <w:p w14:paraId="2F24D591"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4. Nurodo tiekėjas</w:t>
            </w:r>
          </w:p>
        </w:tc>
        <w:tc>
          <w:tcPr>
            <w:tcW w:w="2693" w:type="dxa"/>
          </w:tcPr>
          <w:p w14:paraId="3321ED20" w14:textId="77777777" w:rsidR="00D14155" w:rsidRPr="0004218F" w:rsidRDefault="00D14155" w:rsidP="00AA48C4">
            <w:pPr>
              <w:ind w:left="27" w:right="60"/>
              <w:jc w:val="both"/>
              <w:rPr>
                <w:rFonts w:ascii="Times New Roman" w:hAnsi="Times New Roman" w:cs="Times New Roman"/>
                <w:bCs/>
                <w:i/>
                <w:szCs w:val="20"/>
              </w:rPr>
            </w:pPr>
            <w:r>
              <w:rPr>
                <w:rFonts w:ascii="Times New Roman" w:hAnsi="Times New Roman" w:cs="Times New Roman"/>
                <w:bCs/>
                <w:i/>
                <w:szCs w:val="20"/>
              </w:rPr>
              <w:t xml:space="preserve">1. </w:t>
            </w:r>
            <w:r w:rsidRPr="0004218F">
              <w:rPr>
                <w:rFonts w:ascii="Times New Roman" w:hAnsi="Times New Roman" w:cs="Times New Roman"/>
                <w:bCs/>
                <w:i/>
                <w:szCs w:val="20"/>
              </w:rPr>
              <w:t>Nepildoma</w:t>
            </w:r>
          </w:p>
          <w:p w14:paraId="3792A91C"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2. Nurodo tiekėjas</w:t>
            </w:r>
          </w:p>
          <w:p w14:paraId="106E71C3"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3. Nurodo tiekėjas</w:t>
            </w:r>
          </w:p>
          <w:p w14:paraId="780F1077"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4. Nurodo tiekėjas</w:t>
            </w:r>
          </w:p>
        </w:tc>
      </w:tr>
      <w:tr w:rsidR="00D14155" w:rsidRPr="00DD1BDA" w14:paraId="5C8D7390" w14:textId="77777777" w:rsidTr="007811D3">
        <w:tc>
          <w:tcPr>
            <w:tcW w:w="540" w:type="dxa"/>
            <w:tcMar>
              <w:top w:w="20" w:type="dxa"/>
              <w:left w:w="20" w:type="dxa"/>
              <w:bottom w:w="20" w:type="dxa"/>
              <w:right w:w="20" w:type="dxa"/>
            </w:tcMar>
            <w:vAlign w:val="center"/>
          </w:tcPr>
          <w:p w14:paraId="5B13EAC3" w14:textId="77777777" w:rsidR="00D14155" w:rsidRPr="00DD1BDA" w:rsidRDefault="00D14155" w:rsidP="00AA48C4">
            <w:pPr>
              <w:ind w:left="-75" w:right="-30" w:firstLine="75"/>
              <w:jc w:val="center"/>
              <w:rPr>
                <w:rFonts w:ascii="Times New Roman" w:hAnsi="Times New Roman" w:cs="Times New Roman"/>
                <w:szCs w:val="20"/>
              </w:rPr>
            </w:pPr>
            <w:r w:rsidRPr="00DD1BDA">
              <w:rPr>
                <w:rFonts w:ascii="Times New Roman" w:hAnsi="Times New Roman" w:cs="Times New Roman"/>
                <w:szCs w:val="20"/>
              </w:rPr>
              <w:lastRenderedPageBreak/>
              <w:t>12.</w:t>
            </w:r>
          </w:p>
        </w:tc>
        <w:tc>
          <w:tcPr>
            <w:tcW w:w="1718" w:type="dxa"/>
            <w:tcMar>
              <w:top w:w="20" w:type="dxa"/>
              <w:left w:w="20" w:type="dxa"/>
              <w:bottom w:w="20" w:type="dxa"/>
              <w:right w:w="20" w:type="dxa"/>
            </w:tcMar>
          </w:tcPr>
          <w:p w14:paraId="262210C9" w14:textId="77777777" w:rsidR="00D14155" w:rsidRPr="00DD1BDA" w:rsidRDefault="00D14155" w:rsidP="00AA48C4">
            <w:pPr>
              <w:ind w:left="27" w:right="-30" w:firstLine="113"/>
              <w:rPr>
                <w:rFonts w:ascii="Times New Roman" w:hAnsi="Times New Roman" w:cs="Times New Roman"/>
                <w:szCs w:val="20"/>
              </w:rPr>
            </w:pPr>
            <w:r w:rsidRPr="00DD1BDA">
              <w:rPr>
                <w:rFonts w:ascii="Times New Roman" w:hAnsi="Times New Roman" w:cs="Times New Roman"/>
                <w:szCs w:val="20"/>
              </w:rPr>
              <w:t>Pavarų dėžė</w:t>
            </w:r>
          </w:p>
        </w:tc>
        <w:tc>
          <w:tcPr>
            <w:tcW w:w="6663" w:type="dxa"/>
            <w:tcMar>
              <w:top w:w="20" w:type="dxa"/>
              <w:left w:w="60" w:type="dxa"/>
              <w:bottom w:w="20" w:type="dxa"/>
              <w:right w:w="60" w:type="dxa"/>
            </w:tcMar>
          </w:tcPr>
          <w:p w14:paraId="03EAAF9D" w14:textId="77777777" w:rsidR="00D14155" w:rsidRPr="00B14242" w:rsidRDefault="00D14155" w:rsidP="00AA48C4">
            <w:pPr>
              <w:ind w:left="27" w:right="60" w:firstLine="116"/>
              <w:jc w:val="both"/>
              <w:rPr>
                <w:rFonts w:ascii="Times New Roman" w:hAnsi="Times New Roman" w:cs="Times New Roman"/>
                <w:sz w:val="21"/>
                <w:szCs w:val="21"/>
              </w:rPr>
            </w:pPr>
            <w:r w:rsidRPr="00B14242">
              <w:rPr>
                <w:rFonts w:ascii="Times New Roman" w:hAnsi="Times New Roman" w:cs="Times New Roman"/>
                <w:sz w:val="21"/>
                <w:szCs w:val="21"/>
              </w:rPr>
              <w:t>12.1. Automatinė</w:t>
            </w:r>
          </w:p>
        </w:tc>
        <w:tc>
          <w:tcPr>
            <w:tcW w:w="2694" w:type="dxa"/>
          </w:tcPr>
          <w:p w14:paraId="5D5FBD2D"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Nurodo tiekėjas</w:t>
            </w:r>
          </w:p>
        </w:tc>
        <w:tc>
          <w:tcPr>
            <w:tcW w:w="2693" w:type="dxa"/>
          </w:tcPr>
          <w:p w14:paraId="3CE94875"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Nurodo tiekėjas</w:t>
            </w:r>
          </w:p>
        </w:tc>
      </w:tr>
      <w:tr w:rsidR="00D14155" w:rsidRPr="00002B84" w14:paraId="1A19ACFC" w14:textId="77777777" w:rsidTr="007811D3">
        <w:tc>
          <w:tcPr>
            <w:tcW w:w="540" w:type="dxa"/>
            <w:tcMar>
              <w:top w:w="20" w:type="dxa"/>
              <w:left w:w="20" w:type="dxa"/>
              <w:bottom w:w="20" w:type="dxa"/>
              <w:right w:w="20" w:type="dxa"/>
            </w:tcMar>
            <w:vAlign w:val="center"/>
          </w:tcPr>
          <w:p w14:paraId="39974AF5" w14:textId="77777777" w:rsidR="00D14155" w:rsidRPr="00DD1BDA" w:rsidRDefault="00D14155" w:rsidP="00AA48C4">
            <w:pPr>
              <w:ind w:left="-75" w:right="-30" w:firstLine="75"/>
              <w:jc w:val="center"/>
              <w:rPr>
                <w:rFonts w:ascii="Times New Roman" w:hAnsi="Times New Roman" w:cs="Times New Roman"/>
                <w:szCs w:val="20"/>
              </w:rPr>
            </w:pPr>
            <w:r w:rsidRPr="00DD1BDA">
              <w:rPr>
                <w:rFonts w:ascii="Times New Roman" w:hAnsi="Times New Roman" w:cs="Times New Roman"/>
                <w:szCs w:val="20"/>
              </w:rPr>
              <w:t>13.</w:t>
            </w:r>
          </w:p>
        </w:tc>
        <w:tc>
          <w:tcPr>
            <w:tcW w:w="1718" w:type="dxa"/>
            <w:tcMar>
              <w:top w:w="20" w:type="dxa"/>
              <w:left w:w="20" w:type="dxa"/>
              <w:bottom w:w="20" w:type="dxa"/>
              <w:right w:w="20" w:type="dxa"/>
            </w:tcMar>
          </w:tcPr>
          <w:p w14:paraId="7C236534" w14:textId="77777777" w:rsidR="00D14155" w:rsidRPr="00DD1BDA" w:rsidRDefault="00D14155" w:rsidP="00AA48C4">
            <w:pPr>
              <w:ind w:left="27" w:right="-30" w:firstLine="113"/>
              <w:rPr>
                <w:rFonts w:ascii="Times New Roman" w:hAnsi="Times New Roman" w:cs="Times New Roman"/>
                <w:szCs w:val="20"/>
              </w:rPr>
            </w:pPr>
            <w:r w:rsidRPr="00DD1BDA">
              <w:rPr>
                <w:rFonts w:ascii="Times New Roman" w:hAnsi="Times New Roman" w:cs="Times New Roman"/>
                <w:szCs w:val="20"/>
              </w:rPr>
              <w:t>Ratai ir padangos</w:t>
            </w:r>
          </w:p>
        </w:tc>
        <w:tc>
          <w:tcPr>
            <w:tcW w:w="6663" w:type="dxa"/>
            <w:tcMar>
              <w:top w:w="20" w:type="dxa"/>
              <w:left w:w="60" w:type="dxa"/>
              <w:bottom w:w="20" w:type="dxa"/>
              <w:right w:w="60" w:type="dxa"/>
            </w:tcMar>
          </w:tcPr>
          <w:p w14:paraId="74EE71AD" w14:textId="77777777" w:rsidR="00D14155" w:rsidRPr="00AF78AC" w:rsidRDefault="00D14155" w:rsidP="00AA48C4">
            <w:pPr>
              <w:ind w:left="27" w:right="60" w:firstLine="116"/>
              <w:jc w:val="both"/>
              <w:rPr>
                <w:rFonts w:ascii="Times New Roman" w:hAnsi="Times New Roman" w:cs="Times New Roman"/>
                <w:sz w:val="21"/>
                <w:szCs w:val="21"/>
              </w:rPr>
            </w:pPr>
            <w:r w:rsidRPr="00AF78AC">
              <w:rPr>
                <w:rFonts w:ascii="Times New Roman" w:hAnsi="Times New Roman" w:cs="Times New Roman"/>
                <w:sz w:val="21"/>
                <w:szCs w:val="21"/>
              </w:rPr>
              <w:t>13.1. Ratų kiekis ant priekinės ašies – 2 vnt.</w:t>
            </w:r>
          </w:p>
          <w:p w14:paraId="7A8BE85D" w14:textId="77777777" w:rsidR="00D14155" w:rsidRPr="00AF78AC" w:rsidRDefault="00D14155" w:rsidP="00AA48C4">
            <w:pPr>
              <w:ind w:left="27" w:right="60" w:firstLine="116"/>
              <w:jc w:val="both"/>
              <w:rPr>
                <w:rFonts w:ascii="Times New Roman" w:hAnsi="Times New Roman" w:cs="Times New Roman"/>
                <w:sz w:val="21"/>
                <w:szCs w:val="21"/>
              </w:rPr>
            </w:pPr>
            <w:r w:rsidRPr="00AF78AC">
              <w:rPr>
                <w:rFonts w:ascii="Times New Roman" w:hAnsi="Times New Roman" w:cs="Times New Roman"/>
                <w:sz w:val="21"/>
                <w:szCs w:val="21"/>
              </w:rPr>
              <w:t>13.2. Ratų kiekis ant galinės ašies – 4 vnt.</w:t>
            </w:r>
          </w:p>
          <w:p w14:paraId="645E34FD" w14:textId="77777777" w:rsidR="00D14155" w:rsidRPr="00B14242" w:rsidRDefault="00D14155" w:rsidP="00AA48C4">
            <w:pPr>
              <w:ind w:left="27" w:right="60" w:firstLine="116"/>
              <w:jc w:val="both"/>
              <w:rPr>
                <w:rFonts w:ascii="Times New Roman" w:eastAsia="MS Mincho" w:hAnsi="Times New Roman" w:cs="Times New Roman"/>
                <w:sz w:val="21"/>
                <w:szCs w:val="21"/>
              </w:rPr>
            </w:pPr>
            <w:r w:rsidRPr="00B14242">
              <w:rPr>
                <w:rFonts w:ascii="Times New Roman" w:eastAsia="MS Mincho" w:hAnsi="Times New Roman" w:cs="Times New Roman"/>
                <w:sz w:val="21"/>
                <w:szCs w:val="21"/>
              </w:rPr>
              <w:t>13.3. Padangų išmatavimai turi atitikti autobuso gamintojo nurodytus matmenis.</w:t>
            </w:r>
          </w:p>
          <w:p w14:paraId="0D23BBD5" w14:textId="77777777" w:rsidR="00D14155" w:rsidRPr="00B14242" w:rsidRDefault="00D14155" w:rsidP="00AA48C4">
            <w:pPr>
              <w:ind w:left="27" w:right="60" w:firstLine="116"/>
              <w:jc w:val="both"/>
              <w:rPr>
                <w:rFonts w:ascii="Times New Roman" w:hAnsi="Times New Roman" w:cs="Times New Roman"/>
                <w:strike/>
                <w:sz w:val="21"/>
                <w:szCs w:val="21"/>
              </w:rPr>
            </w:pPr>
            <w:r w:rsidRPr="00B14242">
              <w:rPr>
                <w:rFonts w:ascii="Times New Roman" w:eastAsia="MS Mincho" w:hAnsi="Times New Roman" w:cs="Times New Roman"/>
                <w:sz w:val="21"/>
                <w:szCs w:val="21"/>
              </w:rPr>
              <w:t>13.4. Padangų protektoriaus gylis turi atitikti LR privalomosios techninės priežiūros reikalavimus.</w:t>
            </w:r>
          </w:p>
        </w:tc>
        <w:tc>
          <w:tcPr>
            <w:tcW w:w="2694" w:type="dxa"/>
          </w:tcPr>
          <w:p w14:paraId="2EE99FC4"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1. Nepildoma</w:t>
            </w:r>
          </w:p>
          <w:p w14:paraId="53A2DD52"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2. Nepildoma</w:t>
            </w:r>
          </w:p>
          <w:p w14:paraId="2A1178B1"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3. Nepildoma</w:t>
            </w:r>
          </w:p>
          <w:p w14:paraId="7B4FF956"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4. Nepildoma</w:t>
            </w:r>
          </w:p>
        </w:tc>
        <w:tc>
          <w:tcPr>
            <w:tcW w:w="2693" w:type="dxa"/>
          </w:tcPr>
          <w:p w14:paraId="461D4CAE"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1. Nepildoma</w:t>
            </w:r>
          </w:p>
          <w:p w14:paraId="6D13938A"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2. Nepildoma</w:t>
            </w:r>
          </w:p>
          <w:p w14:paraId="230FF74A"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3. Nepildoma</w:t>
            </w:r>
          </w:p>
          <w:p w14:paraId="368EA9ED"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4. Nepildoma</w:t>
            </w:r>
          </w:p>
        </w:tc>
      </w:tr>
      <w:tr w:rsidR="00D14155" w:rsidRPr="00DD1BDA" w14:paraId="4EAA246D" w14:textId="77777777" w:rsidTr="007811D3">
        <w:tc>
          <w:tcPr>
            <w:tcW w:w="540" w:type="dxa"/>
            <w:tcMar>
              <w:top w:w="20" w:type="dxa"/>
              <w:left w:w="20" w:type="dxa"/>
              <w:bottom w:w="20" w:type="dxa"/>
              <w:right w:w="20" w:type="dxa"/>
            </w:tcMar>
            <w:vAlign w:val="center"/>
          </w:tcPr>
          <w:p w14:paraId="660E08C0" w14:textId="77777777" w:rsidR="00D14155" w:rsidRPr="00DD1BDA" w:rsidRDefault="00D14155" w:rsidP="00AA48C4">
            <w:pPr>
              <w:ind w:left="-75" w:right="-30" w:firstLine="75"/>
              <w:jc w:val="center"/>
              <w:rPr>
                <w:rFonts w:ascii="Times New Roman" w:hAnsi="Times New Roman" w:cs="Times New Roman"/>
                <w:szCs w:val="20"/>
              </w:rPr>
            </w:pPr>
            <w:r w:rsidRPr="00DD1BDA">
              <w:rPr>
                <w:rFonts w:ascii="Times New Roman" w:hAnsi="Times New Roman" w:cs="Times New Roman"/>
                <w:szCs w:val="20"/>
              </w:rPr>
              <w:t>14.</w:t>
            </w:r>
          </w:p>
        </w:tc>
        <w:tc>
          <w:tcPr>
            <w:tcW w:w="1718" w:type="dxa"/>
            <w:tcMar>
              <w:top w:w="20" w:type="dxa"/>
              <w:left w:w="20" w:type="dxa"/>
              <w:bottom w:w="20" w:type="dxa"/>
              <w:right w:w="20" w:type="dxa"/>
            </w:tcMar>
          </w:tcPr>
          <w:p w14:paraId="43729959" w14:textId="77777777" w:rsidR="00D14155" w:rsidRPr="00DD1BDA" w:rsidRDefault="00D14155" w:rsidP="00AA48C4">
            <w:pPr>
              <w:ind w:left="27" w:right="-30" w:firstLine="113"/>
              <w:rPr>
                <w:rFonts w:ascii="Times New Roman" w:hAnsi="Times New Roman" w:cs="Times New Roman"/>
                <w:szCs w:val="20"/>
              </w:rPr>
            </w:pPr>
            <w:r w:rsidRPr="00DD1BDA">
              <w:rPr>
                <w:rFonts w:ascii="Times New Roman" w:hAnsi="Times New Roman" w:cs="Times New Roman"/>
                <w:szCs w:val="20"/>
              </w:rPr>
              <w:t>Pakaba</w:t>
            </w:r>
          </w:p>
        </w:tc>
        <w:tc>
          <w:tcPr>
            <w:tcW w:w="6663" w:type="dxa"/>
            <w:tcMar>
              <w:top w:w="20" w:type="dxa"/>
              <w:left w:w="60" w:type="dxa"/>
              <w:bottom w:w="20" w:type="dxa"/>
              <w:right w:w="60" w:type="dxa"/>
            </w:tcMar>
          </w:tcPr>
          <w:p w14:paraId="1E71BEE1" w14:textId="77777777" w:rsidR="00D14155" w:rsidRPr="00B14242" w:rsidRDefault="00D14155" w:rsidP="00AA48C4">
            <w:pPr>
              <w:ind w:left="27" w:right="60" w:firstLine="116"/>
              <w:jc w:val="both"/>
              <w:rPr>
                <w:rFonts w:ascii="Times New Roman" w:hAnsi="Times New Roman" w:cs="Times New Roman"/>
                <w:sz w:val="21"/>
                <w:szCs w:val="21"/>
              </w:rPr>
            </w:pPr>
            <w:r w:rsidRPr="00B14242">
              <w:rPr>
                <w:rFonts w:ascii="Times New Roman" w:hAnsi="Times New Roman" w:cs="Times New Roman"/>
                <w:sz w:val="21"/>
                <w:szCs w:val="21"/>
              </w:rPr>
              <w:t>Visiškai pneumatinė pakaba.</w:t>
            </w:r>
          </w:p>
        </w:tc>
        <w:tc>
          <w:tcPr>
            <w:tcW w:w="2694" w:type="dxa"/>
          </w:tcPr>
          <w:p w14:paraId="0CB48586"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Nepildoma</w:t>
            </w:r>
          </w:p>
        </w:tc>
        <w:tc>
          <w:tcPr>
            <w:tcW w:w="2693" w:type="dxa"/>
          </w:tcPr>
          <w:p w14:paraId="0473199C"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Nepildoma</w:t>
            </w:r>
          </w:p>
        </w:tc>
      </w:tr>
      <w:tr w:rsidR="00D14155" w:rsidRPr="00DD1BDA" w14:paraId="5D23864B" w14:textId="77777777" w:rsidTr="007811D3">
        <w:tc>
          <w:tcPr>
            <w:tcW w:w="540" w:type="dxa"/>
            <w:tcMar>
              <w:top w:w="20" w:type="dxa"/>
              <w:left w:w="20" w:type="dxa"/>
              <w:bottom w:w="20" w:type="dxa"/>
              <w:right w:w="20" w:type="dxa"/>
            </w:tcMar>
            <w:vAlign w:val="center"/>
          </w:tcPr>
          <w:p w14:paraId="7044509F" w14:textId="77777777" w:rsidR="00D14155" w:rsidRPr="00DD1BDA" w:rsidRDefault="00D14155" w:rsidP="00AA48C4">
            <w:pPr>
              <w:ind w:left="-75" w:right="-30" w:firstLine="75"/>
              <w:jc w:val="center"/>
              <w:rPr>
                <w:rFonts w:ascii="Times New Roman" w:hAnsi="Times New Roman" w:cs="Times New Roman"/>
                <w:szCs w:val="20"/>
              </w:rPr>
            </w:pPr>
            <w:r w:rsidRPr="00DD1BDA">
              <w:rPr>
                <w:rFonts w:ascii="Times New Roman" w:hAnsi="Times New Roman" w:cs="Times New Roman"/>
                <w:szCs w:val="20"/>
              </w:rPr>
              <w:t>15.</w:t>
            </w:r>
          </w:p>
        </w:tc>
        <w:tc>
          <w:tcPr>
            <w:tcW w:w="1718" w:type="dxa"/>
            <w:tcMar>
              <w:top w:w="20" w:type="dxa"/>
              <w:left w:w="20" w:type="dxa"/>
              <w:bottom w:w="20" w:type="dxa"/>
              <w:right w:w="20" w:type="dxa"/>
            </w:tcMar>
          </w:tcPr>
          <w:p w14:paraId="07D5DA9A" w14:textId="77777777" w:rsidR="00D14155" w:rsidRPr="00DD1BDA" w:rsidRDefault="00D14155" w:rsidP="00AA48C4">
            <w:pPr>
              <w:ind w:left="27" w:right="-30" w:firstLine="113"/>
              <w:rPr>
                <w:rFonts w:ascii="Times New Roman" w:hAnsi="Times New Roman" w:cs="Times New Roman"/>
                <w:szCs w:val="20"/>
              </w:rPr>
            </w:pPr>
            <w:r w:rsidRPr="00DD1BDA">
              <w:rPr>
                <w:rFonts w:ascii="Times New Roman" w:hAnsi="Times New Roman" w:cs="Times New Roman"/>
                <w:szCs w:val="20"/>
              </w:rPr>
              <w:t>Stabdžiai</w:t>
            </w:r>
          </w:p>
        </w:tc>
        <w:tc>
          <w:tcPr>
            <w:tcW w:w="6663" w:type="dxa"/>
            <w:tcMar>
              <w:top w:w="20" w:type="dxa"/>
              <w:left w:w="60" w:type="dxa"/>
              <w:bottom w:w="20" w:type="dxa"/>
              <w:right w:w="60" w:type="dxa"/>
            </w:tcMar>
          </w:tcPr>
          <w:p w14:paraId="322FFCB8" w14:textId="77777777" w:rsidR="00D14155" w:rsidRPr="00B14242" w:rsidRDefault="00D14155" w:rsidP="00AA48C4">
            <w:pPr>
              <w:ind w:left="27" w:right="60" w:firstLine="116"/>
              <w:jc w:val="both"/>
              <w:rPr>
                <w:rFonts w:ascii="Times New Roman" w:hAnsi="Times New Roman" w:cs="Times New Roman"/>
                <w:sz w:val="21"/>
                <w:szCs w:val="21"/>
              </w:rPr>
            </w:pPr>
            <w:r w:rsidRPr="00B14242">
              <w:rPr>
                <w:rFonts w:ascii="Times New Roman" w:hAnsi="Times New Roman" w:cs="Times New Roman"/>
                <w:sz w:val="21"/>
                <w:szCs w:val="21"/>
              </w:rPr>
              <w:t>15.1. Visi stabdžiai – diskinio tipo.</w:t>
            </w:r>
          </w:p>
          <w:p w14:paraId="75FEF037" w14:textId="77777777" w:rsidR="00D14155" w:rsidRPr="00B14242" w:rsidRDefault="00D14155" w:rsidP="00AA48C4">
            <w:pPr>
              <w:ind w:left="27" w:right="60" w:firstLine="116"/>
              <w:jc w:val="both"/>
              <w:rPr>
                <w:rFonts w:ascii="Times New Roman" w:hAnsi="Times New Roman" w:cs="Times New Roman"/>
                <w:sz w:val="21"/>
                <w:szCs w:val="21"/>
              </w:rPr>
            </w:pPr>
            <w:r w:rsidRPr="00B14242">
              <w:rPr>
                <w:rFonts w:ascii="Times New Roman" w:hAnsi="Times New Roman" w:cs="Times New Roman"/>
                <w:sz w:val="21"/>
                <w:szCs w:val="21"/>
              </w:rPr>
              <w:t xml:space="preserve">15.2. Dviejų kontūrų pneumatinė sistema su įrengta stabdžių antiblokavimo ABS (angl. </w:t>
            </w:r>
            <w:proofErr w:type="spellStart"/>
            <w:r w:rsidRPr="00B14242">
              <w:rPr>
                <w:rFonts w:ascii="Times New Roman" w:hAnsi="Times New Roman" w:cs="Times New Roman"/>
                <w:i/>
                <w:sz w:val="21"/>
                <w:szCs w:val="21"/>
              </w:rPr>
              <w:t>Anti-lock</w:t>
            </w:r>
            <w:proofErr w:type="spellEnd"/>
            <w:r w:rsidRPr="00B14242">
              <w:rPr>
                <w:rFonts w:ascii="Times New Roman" w:hAnsi="Times New Roman" w:cs="Times New Roman"/>
                <w:i/>
                <w:sz w:val="21"/>
                <w:szCs w:val="21"/>
              </w:rPr>
              <w:t xml:space="preserve"> </w:t>
            </w:r>
            <w:proofErr w:type="spellStart"/>
            <w:r w:rsidRPr="00B14242">
              <w:rPr>
                <w:rFonts w:ascii="Times New Roman" w:hAnsi="Times New Roman" w:cs="Times New Roman"/>
                <w:i/>
                <w:sz w:val="21"/>
                <w:szCs w:val="21"/>
              </w:rPr>
              <w:t>Braking</w:t>
            </w:r>
            <w:proofErr w:type="spellEnd"/>
            <w:r w:rsidRPr="00B14242">
              <w:rPr>
                <w:rFonts w:ascii="Times New Roman" w:hAnsi="Times New Roman" w:cs="Times New Roman"/>
                <w:i/>
                <w:sz w:val="21"/>
                <w:szCs w:val="21"/>
              </w:rPr>
              <w:t xml:space="preserve"> System</w:t>
            </w:r>
            <w:r w:rsidRPr="00B14242">
              <w:rPr>
                <w:rFonts w:ascii="Times New Roman" w:hAnsi="Times New Roman" w:cs="Times New Roman"/>
                <w:sz w:val="21"/>
                <w:szCs w:val="21"/>
              </w:rPr>
              <w:t>) sistema.</w:t>
            </w:r>
          </w:p>
        </w:tc>
        <w:tc>
          <w:tcPr>
            <w:tcW w:w="2694" w:type="dxa"/>
          </w:tcPr>
          <w:p w14:paraId="505251DC"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1. Nurodo tiekėjas</w:t>
            </w:r>
          </w:p>
          <w:p w14:paraId="011B43B6"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2. Nurodo tiekėjas</w:t>
            </w:r>
          </w:p>
        </w:tc>
        <w:tc>
          <w:tcPr>
            <w:tcW w:w="2693" w:type="dxa"/>
          </w:tcPr>
          <w:p w14:paraId="0E0147FB"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1. Nurodo tiekėjas</w:t>
            </w:r>
          </w:p>
          <w:p w14:paraId="623317C3"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2. Nurodo tiekėjas</w:t>
            </w:r>
          </w:p>
        </w:tc>
      </w:tr>
      <w:tr w:rsidR="00D14155" w:rsidRPr="00DD1BDA" w14:paraId="0DEDEC11" w14:textId="77777777" w:rsidTr="007811D3">
        <w:tc>
          <w:tcPr>
            <w:tcW w:w="540" w:type="dxa"/>
            <w:tcMar>
              <w:top w:w="20" w:type="dxa"/>
              <w:left w:w="20" w:type="dxa"/>
              <w:bottom w:w="20" w:type="dxa"/>
              <w:right w:w="20" w:type="dxa"/>
            </w:tcMar>
            <w:vAlign w:val="center"/>
          </w:tcPr>
          <w:p w14:paraId="36E3C35D" w14:textId="77777777" w:rsidR="00D14155" w:rsidRPr="00DD1BDA" w:rsidRDefault="00D14155" w:rsidP="00AA48C4">
            <w:pPr>
              <w:ind w:left="-75" w:right="-30" w:firstLine="75"/>
              <w:jc w:val="center"/>
              <w:rPr>
                <w:rFonts w:ascii="Times New Roman" w:hAnsi="Times New Roman" w:cs="Times New Roman"/>
                <w:szCs w:val="20"/>
              </w:rPr>
            </w:pPr>
            <w:r w:rsidRPr="00DD1BDA">
              <w:rPr>
                <w:rFonts w:ascii="Times New Roman" w:hAnsi="Times New Roman" w:cs="Times New Roman"/>
                <w:szCs w:val="20"/>
              </w:rPr>
              <w:t>16.</w:t>
            </w:r>
          </w:p>
        </w:tc>
        <w:tc>
          <w:tcPr>
            <w:tcW w:w="1718" w:type="dxa"/>
            <w:tcMar>
              <w:top w:w="20" w:type="dxa"/>
              <w:left w:w="20" w:type="dxa"/>
              <w:bottom w:w="20" w:type="dxa"/>
              <w:right w:w="20" w:type="dxa"/>
            </w:tcMar>
          </w:tcPr>
          <w:p w14:paraId="5ACA91A3" w14:textId="77777777" w:rsidR="00D14155" w:rsidRPr="00DD1BDA" w:rsidRDefault="00D14155" w:rsidP="00AA48C4">
            <w:pPr>
              <w:ind w:left="27" w:right="-30" w:firstLine="113"/>
              <w:rPr>
                <w:rFonts w:ascii="Times New Roman" w:hAnsi="Times New Roman" w:cs="Times New Roman"/>
                <w:szCs w:val="20"/>
              </w:rPr>
            </w:pPr>
            <w:r w:rsidRPr="00DD1BDA">
              <w:rPr>
                <w:rFonts w:ascii="Times New Roman" w:hAnsi="Times New Roman" w:cs="Times New Roman"/>
                <w:szCs w:val="20"/>
              </w:rPr>
              <w:t>Vairavimo sistema</w:t>
            </w:r>
          </w:p>
        </w:tc>
        <w:tc>
          <w:tcPr>
            <w:tcW w:w="6663" w:type="dxa"/>
            <w:tcMar>
              <w:top w:w="20" w:type="dxa"/>
              <w:left w:w="60" w:type="dxa"/>
              <w:bottom w:w="20" w:type="dxa"/>
              <w:right w:w="60" w:type="dxa"/>
            </w:tcMar>
          </w:tcPr>
          <w:p w14:paraId="284205AA" w14:textId="77777777" w:rsidR="00D14155" w:rsidRPr="00B14242" w:rsidRDefault="00D14155" w:rsidP="00AA48C4">
            <w:pPr>
              <w:ind w:left="27" w:right="60" w:firstLine="116"/>
              <w:jc w:val="both"/>
              <w:rPr>
                <w:rFonts w:ascii="Times New Roman" w:hAnsi="Times New Roman" w:cs="Times New Roman"/>
                <w:sz w:val="21"/>
                <w:szCs w:val="21"/>
              </w:rPr>
            </w:pPr>
            <w:r w:rsidRPr="00B14242">
              <w:rPr>
                <w:rFonts w:ascii="Times New Roman" w:hAnsi="Times New Roman" w:cs="Times New Roman"/>
                <w:sz w:val="21"/>
                <w:szCs w:val="21"/>
              </w:rPr>
              <w:t>16.1. Sistema su stiprintuvu.</w:t>
            </w:r>
          </w:p>
          <w:p w14:paraId="07E0105F" w14:textId="77777777" w:rsidR="00D14155" w:rsidRPr="00B14242" w:rsidRDefault="00D14155" w:rsidP="00AA48C4">
            <w:pPr>
              <w:ind w:right="60" w:firstLine="116"/>
              <w:jc w:val="both"/>
              <w:rPr>
                <w:rFonts w:ascii="Times New Roman" w:hAnsi="Times New Roman" w:cs="Times New Roman"/>
                <w:sz w:val="21"/>
                <w:szCs w:val="21"/>
              </w:rPr>
            </w:pPr>
            <w:r w:rsidRPr="00B14242">
              <w:rPr>
                <w:rFonts w:ascii="Times New Roman" w:hAnsi="Times New Roman" w:cs="Times New Roman"/>
                <w:sz w:val="21"/>
                <w:szCs w:val="21"/>
              </w:rPr>
              <w:t>16.2. Vairas kairėje pusėje.</w:t>
            </w:r>
          </w:p>
          <w:p w14:paraId="39E0B62C" w14:textId="77777777" w:rsidR="00D14155" w:rsidRPr="00B14242" w:rsidRDefault="00D14155" w:rsidP="00AA48C4">
            <w:pPr>
              <w:ind w:left="27" w:right="60" w:firstLine="116"/>
              <w:jc w:val="both"/>
              <w:rPr>
                <w:rFonts w:ascii="Times New Roman" w:hAnsi="Times New Roman" w:cs="Times New Roman"/>
                <w:sz w:val="21"/>
                <w:szCs w:val="21"/>
              </w:rPr>
            </w:pPr>
            <w:r w:rsidRPr="00B14242">
              <w:rPr>
                <w:rFonts w:ascii="Times New Roman" w:hAnsi="Times New Roman" w:cs="Times New Roman"/>
                <w:sz w:val="21"/>
                <w:szCs w:val="21"/>
              </w:rPr>
              <w:t>16.3. Vairo padėtis reguliuojama.</w:t>
            </w:r>
          </w:p>
        </w:tc>
        <w:tc>
          <w:tcPr>
            <w:tcW w:w="2694" w:type="dxa"/>
          </w:tcPr>
          <w:p w14:paraId="7CB98F85"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1. Nepildoma</w:t>
            </w:r>
          </w:p>
          <w:p w14:paraId="75C3E3D7"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2. Nepildoma</w:t>
            </w:r>
          </w:p>
          <w:p w14:paraId="77089920"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3. Nepildoma</w:t>
            </w:r>
          </w:p>
        </w:tc>
        <w:tc>
          <w:tcPr>
            <w:tcW w:w="2693" w:type="dxa"/>
          </w:tcPr>
          <w:p w14:paraId="1FE761BB"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1. Nepildoma</w:t>
            </w:r>
          </w:p>
          <w:p w14:paraId="0A9CF537"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2. Nepildoma</w:t>
            </w:r>
          </w:p>
          <w:p w14:paraId="4277EDE3"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3. Nepildoma</w:t>
            </w:r>
          </w:p>
        </w:tc>
      </w:tr>
      <w:tr w:rsidR="00D14155" w:rsidRPr="00002B84" w14:paraId="374B569B" w14:textId="77777777" w:rsidTr="007811D3">
        <w:tc>
          <w:tcPr>
            <w:tcW w:w="540" w:type="dxa"/>
            <w:tcMar>
              <w:top w:w="20" w:type="dxa"/>
              <w:left w:w="20" w:type="dxa"/>
              <w:bottom w:w="20" w:type="dxa"/>
              <w:right w:w="20" w:type="dxa"/>
            </w:tcMar>
            <w:vAlign w:val="center"/>
          </w:tcPr>
          <w:p w14:paraId="7B861067" w14:textId="77777777" w:rsidR="00D14155" w:rsidRPr="00DD1BDA" w:rsidRDefault="00D14155" w:rsidP="00AA48C4">
            <w:pPr>
              <w:ind w:left="-75" w:right="-30" w:firstLine="75"/>
              <w:jc w:val="center"/>
              <w:rPr>
                <w:rFonts w:ascii="Times New Roman" w:hAnsi="Times New Roman" w:cs="Times New Roman"/>
                <w:szCs w:val="20"/>
              </w:rPr>
            </w:pPr>
            <w:r w:rsidRPr="00DD1BDA">
              <w:rPr>
                <w:rFonts w:ascii="Times New Roman" w:hAnsi="Times New Roman" w:cs="Times New Roman"/>
                <w:szCs w:val="20"/>
              </w:rPr>
              <w:t>17.</w:t>
            </w:r>
          </w:p>
        </w:tc>
        <w:tc>
          <w:tcPr>
            <w:tcW w:w="1718" w:type="dxa"/>
            <w:tcMar>
              <w:top w:w="20" w:type="dxa"/>
              <w:left w:w="20" w:type="dxa"/>
              <w:bottom w:w="20" w:type="dxa"/>
              <w:right w:w="20" w:type="dxa"/>
            </w:tcMar>
          </w:tcPr>
          <w:p w14:paraId="61304384" w14:textId="77777777" w:rsidR="00D14155" w:rsidRPr="00DD1BDA" w:rsidRDefault="00D14155" w:rsidP="00AA48C4">
            <w:pPr>
              <w:ind w:left="27" w:right="-30" w:firstLine="113"/>
              <w:rPr>
                <w:rFonts w:ascii="Times New Roman" w:hAnsi="Times New Roman" w:cs="Times New Roman"/>
                <w:szCs w:val="20"/>
              </w:rPr>
            </w:pPr>
            <w:r w:rsidRPr="00DD1BDA">
              <w:rPr>
                <w:rFonts w:ascii="Times New Roman" w:hAnsi="Times New Roman" w:cs="Times New Roman"/>
                <w:szCs w:val="20"/>
              </w:rPr>
              <w:t>Elektros sistema</w:t>
            </w:r>
          </w:p>
        </w:tc>
        <w:tc>
          <w:tcPr>
            <w:tcW w:w="6663" w:type="dxa"/>
            <w:tcMar>
              <w:top w:w="20" w:type="dxa"/>
              <w:left w:w="60" w:type="dxa"/>
              <w:bottom w:w="20" w:type="dxa"/>
              <w:right w:w="60" w:type="dxa"/>
            </w:tcMar>
          </w:tcPr>
          <w:p w14:paraId="139B01C9" w14:textId="77777777" w:rsidR="00D14155" w:rsidRPr="00B14242" w:rsidRDefault="00D14155" w:rsidP="00AA48C4">
            <w:pPr>
              <w:ind w:left="27" w:right="60" w:firstLine="116"/>
              <w:jc w:val="both"/>
              <w:rPr>
                <w:rFonts w:ascii="Times New Roman" w:hAnsi="Times New Roman" w:cs="Times New Roman"/>
                <w:sz w:val="21"/>
                <w:szCs w:val="21"/>
              </w:rPr>
            </w:pPr>
            <w:r w:rsidRPr="00B14242">
              <w:rPr>
                <w:rFonts w:ascii="Times New Roman" w:hAnsi="Times New Roman" w:cs="Times New Roman"/>
                <w:sz w:val="21"/>
                <w:szCs w:val="21"/>
              </w:rPr>
              <w:t>17.1. Darbinė įtampa – 24 V DC.</w:t>
            </w:r>
          </w:p>
          <w:p w14:paraId="3CA045E6" w14:textId="77777777" w:rsidR="00D14155" w:rsidRPr="00B14242" w:rsidRDefault="00D14155" w:rsidP="00AA48C4">
            <w:pPr>
              <w:ind w:right="60" w:firstLine="116"/>
              <w:jc w:val="both"/>
              <w:rPr>
                <w:rFonts w:ascii="Times New Roman" w:hAnsi="Times New Roman" w:cs="Times New Roman"/>
                <w:sz w:val="21"/>
                <w:szCs w:val="21"/>
              </w:rPr>
            </w:pPr>
            <w:r w:rsidRPr="00B14242">
              <w:rPr>
                <w:rFonts w:ascii="Times New Roman" w:hAnsi="Times New Roman" w:cs="Times New Roman"/>
                <w:sz w:val="21"/>
                <w:szCs w:val="21"/>
              </w:rPr>
              <w:t xml:space="preserve">17.2. Ne mažiau nei </w:t>
            </w:r>
            <w:r w:rsidRPr="00725992">
              <w:rPr>
                <w:rFonts w:ascii="Times New Roman" w:hAnsi="Times New Roman" w:cs="Times New Roman"/>
                <w:sz w:val="21"/>
                <w:szCs w:val="21"/>
              </w:rPr>
              <w:t>10</w:t>
            </w:r>
            <w:r w:rsidRPr="00B14242">
              <w:rPr>
                <w:rFonts w:ascii="Times New Roman" w:hAnsi="Times New Roman" w:cs="Times New Roman"/>
                <w:sz w:val="21"/>
                <w:szCs w:val="21"/>
              </w:rPr>
              <w:t xml:space="preserve"> USB jungčių keleivių salone.</w:t>
            </w:r>
          </w:p>
        </w:tc>
        <w:tc>
          <w:tcPr>
            <w:tcW w:w="2694" w:type="dxa"/>
          </w:tcPr>
          <w:p w14:paraId="6BA66623"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1. Nepildoma</w:t>
            </w:r>
          </w:p>
          <w:p w14:paraId="69A947E5"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2. Nurodo tiekėjas</w:t>
            </w:r>
          </w:p>
        </w:tc>
        <w:tc>
          <w:tcPr>
            <w:tcW w:w="2693" w:type="dxa"/>
          </w:tcPr>
          <w:p w14:paraId="1E380DB6"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1. Nepildoma</w:t>
            </w:r>
          </w:p>
          <w:p w14:paraId="6772B9B6"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2. Nurodo tiekėjas</w:t>
            </w:r>
          </w:p>
        </w:tc>
      </w:tr>
      <w:tr w:rsidR="00D14155" w:rsidRPr="005F63DA" w14:paraId="6882DAC3" w14:textId="77777777" w:rsidTr="007811D3">
        <w:tc>
          <w:tcPr>
            <w:tcW w:w="540" w:type="dxa"/>
            <w:tcMar>
              <w:top w:w="20" w:type="dxa"/>
              <w:left w:w="20" w:type="dxa"/>
              <w:bottom w:w="20" w:type="dxa"/>
              <w:right w:w="20" w:type="dxa"/>
            </w:tcMar>
            <w:vAlign w:val="center"/>
          </w:tcPr>
          <w:p w14:paraId="604649D4" w14:textId="77777777" w:rsidR="00D14155" w:rsidRPr="00DD1BDA" w:rsidRDefault="00D14155" w:rsidP="00AA48C4">
            <w:pPr>
              <w:ind w:left="-75" w:right="-30" w:firstLine="75"/>
              <w:jc w:val="center"/>
              <w:rPr>
                <w:rFonts w:ascii="Times New Roman" w:hAnsi="Times New Roman" w:cs="Times New Roman"/>
                <w:szCs w:val="20"/>
              </w:rPr>
            </w:pPr>
            <w:r w:rsidRPr="00DD1BDA">
              <w:rPr>
                <w:rFonts w:ascii="Times New Roman" w:hAnsi="Times New Roman" w:cs="Times New Roman"/>
                <w:szCs w:val="20"/>
              </w:rPr>
              <w:t>18.</w:t>
            </w:r>
          </w:p>
        </w:tc>
        <w:tc>
          <w:tcPr>
            <w:tcW w:w="1718" w:type="dxa"/>
            <w:tcMar>
              <w:top w:w="20" w:type="dxa"/>
              <w:left w:w="20" w:type="dxa"/>
              <w:bottom w:w="20" w:type="dxa"/>
              <w:right w:w="20" w:type="dxa"/>
            </w:tcMar>
          </w:tcPr>
          <w:p w14:paraId="038B3BD6" w14:textId="77777777" w:rsidR="00D14155" w:rsidRPr="00DD1BDA" w:rsidRDefault="00D14155" w:rsidP="00AA48C4">
            <w:pPr>
              <w:ind w:left="27" w:right="-30" w:firstLine="113"/>
              <w:rPr>
                <w:rFonts w:ascii="Times New Roman" w:hAnsi="Times New Roman" w:cs="Times New Roman"/>
                <w:szCs w:val="20"/>
              </w:rPr>
            </w:pPr>
            <w:r w:rsidRPr="00DD1BDA">
              <w:rPr>
                <w:rFonts w:ascii="Times New Roman" w:hAnsi="Times New Roman" w:cs="Times New Roman"/>
                <w:szCs w:val="20"/>
              </w:rPr>
              <w:t>Akumuliatoriai</w:t>
            </w:r>
          </w:p>
        </w:tc>
        <w:tc>
          <w:tcPr>
            <w:tcW w:w="6663" w:type="dxa"/>
            <w:tcMar>
              <w:top w:w="20" w:type="dxa"/>
              <w:left w:w="60" w:type="dxa"/>
              <w:bottom w:w="20" w:type="dxa"/>
              <w:right w:w="60" w:type="dxa"/>
            </w:tcMar>
          </w:tcPr>
          <w:p w14:paraId="0F8330D9" w14:textId="77777777" w:rsidR="00D14155" w:rsidRPr="00B14242" w:rsidRDefault="00D14155" w:rsidP="00AA48C4">
            <w:pPr>
              <w:ind w:left="27" w:right="60" w:firstLine="116"/>
              <w:jc w:val="both"/>
              <w:rPr>
                <w:rFonts w:ascii="Times New Roman" w:hAnsi="Times New Roman" w:cs="Times New Roman"/>
                <w:sz w:val="21"/>
                <w:szCs w:val="21"/>
              </w:rPr>
            </w:pPr>
            <w:r w:rsidRPr="00B14242">
              <w:rPr>
                <w:rFonts w:ascii="Times New Roman" w:hAnsi="Times New Roman" w:cs="Times New Roman"/>
                <w:sz w:val="21"/>
                <w:szCs w:val="21"/>
              </w:rPr>
              <w:t>18.1. Turi būti sumontuotos dvi nuosekliai sujungtos 12 V akumuliatorių baterijos, kurių kiekvienos talpa turi būti ne mažesnė nei 200 Ah.</w:t>
            </w:r>
          </w:p>
          <w:p w14:paraId="36F5BFD6" w14:textId="77777777" w:rsidR="00D14155" w:rsidRPr="00B14242" w:rsidRDefault="00D14155" w:rsidP="00AA48C4">
            <w:pPr>
              <w:ind w:left="27" w:right="60" w:firstLine="116"/>
              <w:jc w:val="both"/>
              <w:rPr>
                <w:rFonts w:ascii="Times New Roman" w:hAnsi="Times New Roman" w:cs="Times New Roman"/>
                <w:sz w:val="21"/>
                <w:szCs w:val="21"/>
              </w:rPr>
            </w:pPr>
            <w:r w:rsidRPr="00B14242">
              <w:rPr>
                <w:rFonts w:ascii="Times New Roman" w:hAnsi="Times New Roman" w:cs="Times New Roman"/>
                <w:sz w:val="21"/>
                <w:szCs w:val="21"/>
              </w:rPr>
              <w:t xml:space="preserve">18.2. Akumuliatorių masės jungiklis. </w:t>
            </w:r>
          </w:p>
        </w:tc>
        <w:tc>
          <w:tcPr>
            <w:tcW w:w="2694" w:type="dxa"/>
          </w:tcPr>
          <w:p w14:paraId="0CCD47C4"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1. Nepildoma</w:t>
            </w:r>
          </w:p>
          <w:p w14:paraId="3A46E792"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2. Nepildoma</w:t>
            </w:r>
          </w:p>
        </w:tc>
        <w:tc>
          <w:tcPr>
            <w:tcW w:w="2693" w:type="dxa"/>
          </w:tcPr>
          <w:p w14:paraId="4D2E9CD0"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1. Nepildoma</w:t>
            </w:r>
          </w:p>
          <w:p w14:paraId="1042AA10"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2. Nepildoma</w:t>
            </w:r>
          </w:p>
        </w:tc>
      </w:tr>
      <w:tr w:rsidR="00D14155" w:rsidRPr="00DD1BDA" w14:paraId="413FF1CC" w14:textId="77777777" w:rsidTr="007811D3">
        <w:tc>
          <w:tcPr>
            <w:tcW w:w="540" w:type="dxa"/>
            <w:tcMar>
              <w:top w:w="20" w:type="dxa"/>
              <w:left w:w="20" w:type="dxa"/>
              <w:bottom w:w="20" w:type="dxa"/>
              <w:right w:w="20" w:type="dxa"/>
            </w:tcMar>
            <w:vAlign w:val="center"/>
          </w:tcPr>
          <w:p w14:paraId="7F0F5875" w14:textId="77777777" w:rsidR="00D14155" w:rsidRPr="00DD1BDA" w:rsidRDefault="00D14155" w:rsidP="00AA48C4">
            <w:pPr>
              <w:ind w:left="-75" w:right="-30" w:firstLine="75"/>
              <w:jc w:val="center"/>
              <w:rPr>
                <w:rFonts w:ascii="Times New Roman" w:hAnsi="Times New Roman" w:cs="Times New Roman"/>
                <w:szCs w:val="20"/>
              </w:rPr>
            </w:pPr>
            <w:r w:rsidRPr="00DD1BDA">
              <w:rPr>
                <w:rFonts w:ascii="Times New Roman" w:hAnsi="Times New Roman" w:cs="Times New Roman"/>
                <w:szCs w:val="20"/>
              </w:rPr>
              <w:t>19.</w:t>
            </w:r>
          </w:p>
        </w:tc>
        <w:tc>
          <w:tcPr>
            <w:tcW w:w="1718" w:type="dxa"/>
            <w:tcMar>
              <w:top w:w="20" w:type="dxa"/>
              <w:left w:w="20" w:type="dxa"/>
              <w:bottom w:w="20" w:type="dxa"/>
              <w:right w:w="20" w:type="dxa"/>
            </w:tcMar>
          </w:tcPr>
          <w:p w14:paraId="0AC176BF" w14:textId="77777777" w:rsidR="00D14155" w:rsidRPr="00DD1BDA" w:rsidRDefault="00D14155" w:rsidP="00AA48C4">
            <w:pPr>
              <w:ind w:left="27" w:right="-30" w:firstLine="113"/>
              <w:rPr>
                <w:rFonts w:ascii="Times New Roman" w:hAnsi="Times New Roman" w:cs="Times New Roman"/>
                <w:szCs w:val="20"/>
              </w:rPr>
            </w:pPr>
            <w:r w:rsidRPr="00DD1BDA">
              <w:rPr>
                <w:rFonts w:ascii="Times New Roman" w:hAnsi="Times New Roman" w:cs="Times New Roman"/>
                <w:szCs w:val="20"/>
              </w:rPr>
              <w:t>Aušinimo sistema</w:t>
            </w:r>
          </w:p>
        </w:tc>
        <w:tc>
          <w:tcPr>
            <w:tcW w:w="6663" w:type="dxa"/>
            <w:tcMar>
              <w:top w:w="20" w:type="dxa"/>
              <w:left w:w="60" w:type="dxa"/>
              <w:bottom w:w="20" w:type="dxa"/>
              <w:right w:w="60" w:type="dxa"/>
            </w:tcMar>
          </w:tcPr>
          <w:p w14:paraId="3AF522C7" w14:textId="77777777" w:rsidR="00D14155" w:rsidRPr="00B14242" w:rsidRDefault="00D14155" w:rsidP="00AA48C4">
            <w:pPr>
              <w:ind w:left="27" w:right="60" w:firstLine="116"/>
              <w:jc w:val="both"/>
              <w:rPr>
                <w:rFonts w:ascii="Times New Roman" w:eastAsia="MS Mincho" w:hAnsi="Times New Roman" w:cs="Times New Roman"/>
                <w:sz w:val="21"/>
                <w:szCs w:val="21"/>
              </w:rPr>
            </w:pPr>
            <w:r w:rsidRPr="00B14242">
              <w:rPr>
                <w:rFonts w:ascii="Times New Roman" w:hAnsi="Times New Roman" w:cs="Times New Roman"/>
                <w:sz w:val="21"/>
                <w:szCs w:val="21"/>
              </w:rPr>
              <w:t>19.1. Variklis aušinamas aušinimo skysčiu.</w:t>
            </w:r>
          </w:p>
        </w:tc>
        <w:tc>
          <w:tcPr>
            <w:tcW w:w="2694" w:type="dxa"/>
          </w:tcPr>
          <w:p w14:paraId="6943F845"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Nepildoma</w:t>
            </w:r>
          </w:p>
        </w:tc>
        <w:tc>
          <w:tcPr>
            <w:tcW w:w="2693" w:type="dxa"/>
          </w:tcPr>
          <w:p w14:paraId="6F984FF2"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Nepildoma</w:t>
            </w:r>
          </w:p>
        </w:tc>
      </w:tr>
      <w:tr w:rsidR="00D14155" w:rsidRPr="00002B84" w14:paraId="35E81892" w14:textId="77777777" w:rsidTr="007811D3">
        <w:tc>
          <w:tcPr>
            <w:tcW w:w="540" w:type="dxa"/>
            <w:tcMar>
              <w:top w:w="60" w:type="dxa"/>
              <w:left w:w="60" w:type="dxa"/>
              <w:bottom w:w="60" w:type="dxa"/>
              <w:right w:w="60" w:type="dxa"/>
            </w:tcMar>
            <w:vAlign w:val="center"/>
          </w:tcPr>
          <w:p w14:paraId="4D2BF4C0" w14:textId="77777777" w:rsidR="00D14155" w:rsidRPr="00DD1BDA" w:rsidRDefault="00D14155" w:rsidP="00AA48C4">
            <w:pPr>
              <w:ind w:left="-75" w:right="-30" w:firstLine="75"/>
              <w:jc w:val="center"/>
              <w:rPr>
                <w:rFonts w:ascii="Times New Roman" w:hAnsi="Times New Roman" w:cs="Times New Roman"/>
                <w:szCs w:val="20"/>
              </w:rPr>
            </w:pPr>
            <w:r w:rsidRPr="00DD1BDA">
              <w:rPr>
                <w:rFonts w:ascii="Times New Roman" w:hAnsi="Times New Roman" w:cs="Times New Roman"/>
                <w:szCs w:val="20"/>
              </w:rPr>
              <w:t>20.</w:t>
            </w:r>
          </w:p>
        </w:tc>
        <w:tc>
          <w:tcPr>
            <w:tcW w:w="1718" w:type="dxa"/>
            <w:tcMar>
              <w:top w:w="60" w:type="dxa"/>
              <w:left w:w="60" w:type="dxa"/>
              <w:bottom w:w="60" w:type="dxa"/>
              <w:right w:w="60" w:type="dxa"/>
            </w:tcMar>
          </w:tcPr>
          <w:p w14:paraId="2A595B31" w14:textId="77777777" w:rsidR="00D14155" w:rsidRPr="00DD1BDA" w:rsidRDefault="00D14155" w:rsidP="00AA48C4">
            <w:pPr>
              <w:ind w:left="27" w:right="-30" w:firstLine="113"/>
              <w:rPr>
                <w:rFonts w:ascii="Times New Roman" w:hAnsi="Times New Roman" w:cs="Times New Roman"/>
                <w:szCs w:val="20"/>
              </w:rPr>
            </w:pPr>
            <w:r w:rsidRPr="00DD1BDA">
              <w:rPr>
                <w:rFonts w:ascii="Times New Roman" w:hAnsi="Times New Roman" w:cs="Times New Roman"/>
                <w:szCs w:val="20"/>
              </w:rPr>
              <w:t xml:space="preserve">Kuro bakas (-ai) </w:t>
            </w:r>
          </w:p>
        </w:tc>
        <w:tc>
          <w:tcPr>
            <w:tcW w:w="6663" w:type="dxa"/>
            <w:tcMar>
              <w:top w:w="60" w:type="dxa"/>
              <w:left w:w="60" w:type="dxa"/>
              <w:bottom w:w="60" w:type="dxa"/>
              <w:right w:w="60" w:type="dxa"/>
            </w:tcMar>
          </w:tcPr>
          <w:p w14:paraId="410C40CA" w14:textId="77777777" w:rsidR="00D14155" w:rsidRPr="00B14242" w:rsidRDefault="00D14155" w:rsidP="00AA48C4">
            <w:pPr>
              <w:ind w:left="27" w:right="60" w:firstLine="116"/>
              <w:jc w:val="both"/>
              <w:rPr>
                <w:rFonts w:ascii="Times New Roman" w:eastAsia="MS Mincho" w:hAnsi="Times New Roman" w:cs="Times New Roman"/>
                <w:sz w:val="21"/>
                <w:szCs w:val="21"/>
              </w:rPr>
            </w:pPr>
            <w:r w:rsidRPr="00B14242">
              <w:rPr>
                <w:rFonts w:ascii="Times New Roman" w:eastAsia="MS Mincho" w:hAnsi="Times New Roman" w:cs="Times New Roman"/>
                <w:sz w:val="21"/>
                <w:szCs w:val="21"/>
              </w:rPr>
              <w:t xml:space="preserve">20.1. Kuro bakų bendra talpa ne mažiau nei 400 litrų. </w:t>
            </w:r>
          </w:p>
          <w:p w14:paraId="0E1E64FF" w14:textId="77777777" w:rsidR="00D14155" w:rsidRPr="00B14242" w:rsidRDefault="00D14155" w:rsidP="00AA48C4">
            <w:pPr>
              <w:ind w:left="27" w:right="60" w:firstLine="116"/>
              <w:jc w:val="both"/>
              <w:rPr>
                <w:rFonts w:ascii="Times New Roman" w:eastAsia="MS Mincho" w:hAnsi="Times New Roman" w:cs="Times New Roman"/>
                <w:sz w:val="21"/>
                <w:szCs w:val="21"/>
              </w:rPr>
            </w:pPr>
            <w:r w:rsidRPr="00B14242">
              <w:rPr>
                <w:rFonts w:ascii="Times New Roman" w:eastAsia="MS Mincho" w:hAnsi="Times New Roman" w:cs="Times New Roman"/>
                <w:sz w:val="21"/>
                <w:szCs w:val="21"/>
              </w:rPr>
              <w:t>20.2. Kuro įpylimo angos kairėje arba dešinėje pusėje.</w:t>
            </w:r>
          </w:p>
        </w:tc>
        <w:tc>
          <w:tcPr>
            <w:tcW w:w="2694" w:type="dxa"/>
          </w:tcPr>
          <w:p w14:paraId="3F15356C" w14:textId="77777777" w:rsidR="00D14155" w:rsidRPr="0004218F" w:rsidRDefault="00D14155" w:rsidP="00AA48C4">
            <w:pPr>
              <w:ind w:left="27" w:right="60"/>
              <w:jc w:val="both"/>
              <w:rPr>
                <w:rFonts w:ascii="Times New Roman" w:eastAsia="MS Mincho" w:hAnsi="Times New Roman" w:cs="Times New Roman"/>
                <w:bCs/>
                <w:i/>
                <w:szCs w:val="20"/>
              </w:rPr>
            </w:pPr>
            <w:r w:rsidRPr="0004218F">
              <w:rPr>
                <w:rFonts w:ascii="Times New Roman" w:eastAsia="MS Mincho" w:hAnsi="Times New Roman" w:cs="Times New Roman"/>
                <w:bCs/>
                <w:i/>
                <w:szCs w:val="20"/>
              </w:rPr>
              <w:t>1. Nurodo tiekėjas</w:t>
            </w:r>
          </w:p>
          <w:p w14:paraId="2BAF3F36" w14:textId="77777777" w:rsidR="00D14155" w:rsidRPr="0004218F" w:rsidRDefault="00D14155" w:rsidP="00AA48C4">
            <w:pPr>
              <w:ind w:left="27" w:right="60"/>
              <w:jc w:val="both"/>
              <w:rPr>
                <w:rFonts w:ascii="Times New Roman" w:eastAsia="MS Mincho" w:hAnsi="Times New Roman" w:cs="Times New Roman"/>
                <w:bCs/>
                <w:i/>
                <w:szCs w:val="20"/>
              </w:rPr>
            </w:pPr>
            <w:r w:rsidRPr="0004218F">
              <w:rPr>
                <w:rFonts w:ascii="Times New Roman" w:eastAsia="MS Mincho" w:hAnsi="Times New Roman" w:cs="Times New Roman"/>
                <w:bCs/>
                <w:i/>
                <w:szCs w:val="20"/>
              </w:rPr>
              <w:t>2. Nepildoma</w:t>
            </w:r>
          </w:p>
        </w:tc>
        <w:tc>
          <w:tcPr>
            <w:tcW w:w="2693" w:type="dxa"/>
          </w:tcPr>
          <w:p w14:paraId="7D18BF53" w14:textId="77777777" w:rsidR="00D14155" w:rsidRPr="0004218F" w:rsidRDefault="00D14155" w:rsidP="00AA48C4">
            <w:pPr>
              <w:ind w:left="27" w:right="60"/>
              <w:jc w:val="both"/>
              <w:rPr>
                <w:rFonts w:ascii="Times New Roman" w:eastAsia="MS Mincho" w:hAnsi="Times New Roman" w:cs="Times New Roman"/>
                <w:bCs/>
                <w:i/>
                <w:szCs w:val="20"/>
              </w:rPr>
            </w:pPr>
            <w:r w:rsidRPr="0004218F">
              <w:rPr>
                <w:rFonts w:ascii="Times New Roman" w:eastAsia="MS Mincho" w:hAnsi="Times New Roman" w:cs="Times New Roman"/>
                <w:bCs/>
                <w:i/>
                <w:szCs w:val="20"/>
              </w:rPr>
              <w:t>1. Nurodo tiekėjas</w:t>
            </w:r>
          </w:p>
          <w:p w14:paraId="3970C2A5" w14:textId="77777777" w:rsidR="00D14155" w:rsidRPr="0004218F" w:rsidRDefault="00D14155" w:rsidP="00AA48C4">
            <w:pPr>
              <w:ind w:left="27" w:right="60"/>
              <w:jc w:val="both"/>
              <w:rPr>
                <w:rFonts w:ascii="Times New Roman" w:eastAsia="MS Mincho" w:hAnsi="Times New Roman" w:cs="Times New Roman"/>
                <w:bCs/>
                <w:i/>
                <w:szCs w:val="20"/>
              </w:rPr>
            </w:pPr>
            <w:r w:rsidRPr="0004218F">
              <w:rPr>
                <w:rFonts w:ascii="Times New Roman" w:eastAsia="MS Mincho" w:hAnsi="Times New Roman" w:cs="Times New Roman"/>
                <w:bCs/>
                <w:i/>
                <w:szCs w:val="20"/>
              </w:rPr>
              <w:t>2. Nepildoma</w:t>
            </w:r>
          </w:p>
        </w:tc>
      </w:tr>
      <w:tr w:rsidR="00D14155" w:rsidRPr="00DD1BDA" w14:paraId="3F42F705" w14:textId="77777777" w:rsidTr="007811D3">
        <w:tc>
          <w:tcPr>
            <w:tcW w:w="540" w:type="dxa"/>
            <w:tcMar>
              <w:top w:w="60" w:type="dxa"/>
              <w:left w:w="60" w:type="dxa"/>
              <w:bottom w:w="60" w:type="dxa"/>
              <w:right w:w="60" w:type="dxa"/>
            </w:tcMar>
            <w:vAlign w:val="center"/>
          </w:tcPr>
          <w:p w14:paraId="240370B5" w14:textId="77777777" w:rsidR="00D14155" w:rsidRPr="00DD1BDA" w:rsidRDefault="00D14155" w:rsidP="00AA48C4">
            <w:pPr>
              <w:ind w:left="-75" w:right="-30" w:firstLine="75"/>
              <w:jc w:val="center"/>
              <w:rPr>
                <w:rFonts w:ascii="Times New Roman" w:hAnsi="Times New Roman" w:cs="Times New Roman"/>
                <w:szCs w:val="20"/>
              </w:rPr>
            </w:pPr>
            <w:r w:rsidRPr="00DD1BDA">
              <w:rPr>
                <w:rFonts w:ascii="Times New Roman" w:hAnsi="Times New Roman" w:cs="Times New Roman"/>
                <w:szCs w:val="20"/>
              </w:rPr>
              <w:t>21.</w:t>
            </w:r>
          </w:p>
        </w:tc>
        <w:tc>
          <w:tcPr>
            <w:tcW w:w="1718" w:type="dxa"/>
            <w:tcMar>
              <w:top w:w="60" w:type="dxa"/>
              <w:left w:w="60" w:type="dxa"/>
              <w:bottom w:w="60" w:type="dxa"/>
              <w:right w:w="60" w:type="dxa"/>
            </w:tcMar>
          </w:tcPr>
          <w:p w14:paraId="33079729" w14:textId="77777777" w:rsidR="00D14155" w:rsidRPr="00DD1BDA" w:rsidRDefault="00D14155" w:rsidP="00AA48C4">
            <w:pPr>
              <w:ind w:left="27" w:right="-30" w:firstLine="113"/>
              <w:rPr>
                <w:rFonts w:ascii="Times New Roman" w:hAnsi="Times New Roman" w:cs="Times New Roman"/>
                <w:szCs w:val="20"/>
              </w:rPr>
            </w:pPr>
            <w:r w:rsidRPr="00DD1BDA">
              <w:rPr>
                <w:rFonts w:ascii="Times New Roman" w:hAnsi="Times New Roman" w:cs="Times New Roman"/>
                <w:szCs w:val="20"/>
              </w:rPr>
              <w:t>Autobuso greitis</w:t>
            </w:r>
          </w:p>
        </w:tc>
        <w:tc>
          <w:tcPr>
            <w:tcW w:w="6663" w:type="dxa"/>
            <w:tcMar>
              <w:top w:w="60" w:type="dxa"/>
              <w:left w:w="60" w:type="dxa"/>
              <w:bottom w:w="60" w:type="dxa"/>
              <w:right w:w="60" w:type="dxa"/>
            </w:tcMar>
          </w:tcPr>
          <w:p w14:paraId="453EDDB4" w14:textId="29F1CA28" w:rsidR="00D14155" w:rsidRPr="00B14242" w:rsidRDefault="00D14155" w:rsidP="00AA48C4">
            <w:pPr>
              <w:ind w:right="60" w:firstLine="116"/>
              <w:jc w:val="both"/>
              <w:rPr>
                <w:rFonts w:ascii="Times New Roman" w:hAnsi="Times New Roman" w:cs="Times New Roman"/>
                <w:sz w:val="21"/>
                <w:szCs w:val="21"/>
              </w:rPr>
            </w:pPr>
            <w:r w:rsidRPr="00B14242">
              <w:rPr>
                <w:rFonts w:ascii="Times New Roman" w:hAnsi="Times New Roman" w:cs="Times New Roman"/>
                <w:sz w:val="21"/>
                <w:szCs w:val="21"/>
              </w:rPr>
              <w:t>Transporto priemonėje privalo būti greičio ribotuvas. Maksimalus gre</w:t>
            </w:r>
            <w:r w:rsidR="007E3E9B">
              <w:rPr>
                <w:rFonts w:ascii="Times New Roman" w:hAnsi="Times New Roman" w:cs="Times New Roman"/>
                <w:sz w:val="21"/>
                <w:szCs w:val="21"/>
              </w:rPr>
              <w:t xml:space="preserve">itis turi būti apribotas iki </w:t>
            </w:r>
            <w:r w:rsidR="007E3E9B" w:rsidRPr="007965F4">
              <w:rPr>
                <w:rFonts w:ascii="Times New Roman" w:hAnsi="Times New Roman" w:cs="Times New Roman"/>
                <w:sz w:val="21"/>
                <w:szCs w:val="21"/>
              </w:rPr>
              <w:t>100</w:t>
            </w:r>
            <w:r w:rsidRPr="00B14242">
              <w:rPr>
                <w:rFonts w:ascii="Times New Roman" w:hAnsi="Times New Roman" w:cs="Times New Roman"/>
                <w:sz w:val="21"/>
                <w:szCs w:val="21"/>
              </w:rPr>
              <w:t xml:space="preserve"> km/h.</w:t>
            </w:r>
          </w:p>
        </w:tc>
        <w:tc>
          <w:tcPr>
            <w:tcW w:w="2694" w:type="dxa"/>
          </w:tcPr>
          <w:p w14:paraId="17CC2C1E" w14:textId="77777777" w:rsidR="00D14155" w:rsidRPr="0004218F" w:rsidRDefault="00D14155" w:rsidP="00AA48C4">
            <w:pPr>
              <w:ind w:right="60"/>
              <w:jc w:val="both"/>
              <w:rPr>
                <w:rFonts w:ascii="Times New Roman" w:hAnsi="Times New Roman" w:cs="Times New Roman"/>
                <w:bCs/>
                <w:i/>
                <w:szCs w:val="20"/>
              </w:rPr>
            </w:pPr>
            <w:r w:rsidRPr="0004218F">
              <w:rPr>
                <w:rFonts w:ascii="Times New Roman" w:hAnsi="Times New Roman" w:cs="Times New Roman"/>
                <w:bCs/>
                <w:i/>
                <w:szCs w:val="20"/>
              </w:rPr>
              <w:t>Nurodo tiekėjas</w:t>
            </w:r>
          </w:p>
        </w:tc>
        <w:tc>
          <w:tcPr>
            <w:tcW w:w="2693" w:type="dxa"/>
          </w:tcPr>
          <w:p w14:paraId="0EC539B1" w14:textId="77777777" w:rsidR="00D14155" w:rsidRPr="0004218F" w:rsidRDefault="00D14155" w:rsidP="00AA48C4">
            <w:pPr>
              <w:ind w:right="60"/>
              <w:jc w:val="both"/>
              <w:rPr>
                <w:rFonts w:ascii="Times New Roman" w:hAnsi="Times New Roman" w:cs="Times New Roman"/>
                <w:bCs/>
                <w:i/>
                <w:szCs w:val="20"/>
              </w:rPr>
            </w:pPr>
            <w:r w:rsidRPr="0004218F">
              <w:rPr>
                <w:rFonts w:ascii="Times New Roman" w:hAnsi="Times New Roman" w:cs="Times New Roman"/>
                <w:bCs/>
                <w:i/>
                <w:szCs w:val="20"/>
              </w:rPr>
              <w:t>Nurodo tiekėjas</w:t>
            </w:r>
          </w:p>
        </w:tc>
      </w:tr>
      <w:tr w:rsidR="00D14155" w:rsidRPr="00DD1BDA" w14:paraId="3FAB9AAB" w14:textId="77777777" w:rsidTr="007811D3">
        <w:tc>
          <w:tcPr>
            <w:tcW w:w="540" w:type="dxa"/>
            <w:tcMar>
              <w:top w:w="60" w:type="dxa"/>
              <w:left w:w="60" w:type="dxa"/>
              <w:bottom w:w="60" w:type="dxa"/>
              <w:right w:w="60" w:type="dxa"/>
            </w:tcMar>
            <w:vAlign w:val="center"/>
          </w:tcPr>
          <w:p w14:paraId="070B4BBE" w14:textId="77777777" w:rsidR="00D14155" w:rsidRPr="00DD1BDA" w:rsidRDefault="00D14155" w:rsidP="00AA48C4">
            <w:pPr>
              <w:ind w:left="-75" w:right="-30" w:firstLine="75"/>
              <w:jc w:val="center"/>
              <w:rPr>
                <w:rFonts w:ascii="Times New Roman" w:hAnsi="Times New Roman" w:cs="Times New Roman"/>
                <w:szCs w:val="20"/>
              </w:rPr>
            </w:pPr>
            <w:r w:rsidRPr="00DD1BDA">
              <w:rPr>
                <w:rFonts w:ascii="Times New Roman" w:hAnsi="Times New Roman" w:cs="Times New Roman"/>
                <w:szCs w:val="20"/>
              </w:rPr>
              <w:t>22.</w:t>
            </w:r>
          </w:p>
        </w:tc>
        <w:tc>
          <w:tcPr>
            <w:tcW w:w="1718" w:type="dxa"/>
            <w:tcMar>
              <w:top w:w="60" w:type="dxa"/>
              <w:left w:w="60" w:type="dxa"/>
              <w:bottom w:w="60" w:type="dxa"/>
              <w:right w:w="60" w:type="dxa"/>
            </w:tcMar>
          </w:tcPr>
          <w:p w14:paraId="57657217" w14:textId="77777777" w:rsidR="00D14155" w:rsidRPr="00DD1BDA" w:rsidRDefault="00D14155" w:rsidP="00AA48C4">
            <w:pPr>
              <w:ind w:left="27" w:right="-30" w:firstLine="113"/>
              <w:rPr>
                <w:rFonts w:ascii="Times New Roman" w:hAnsi="Times New Roman" w:cs="Times New Roman"/>
                <w:szCs w:val="20"/>
              </w:rPr>
            </w:pPr>
            <w:r w:rsidRPr="00DD1BDA">
              <w:rPr>
                <w:rFonts w:ascii="Times New Roman" w:hAnsi="Times New Roman" w:cs="Times New Roman"/>
                <w:szCs w:val="20"/>
              </w:rPr>
              <w:t>Keleivių salono ventiliacija ir šildymas</w:t>
            </w:r>
          </w:p>
        </w:tc>
        <w:tc>
          <w:tcPr>
            <w:tcW w:w="6663" w:type="dxa"/>
            <w:tcMar>
              <w:top w:w="60" w:type="dxa"/>
              <w:left w:w="60" w:type="dxa"/>
              <w:bottom w:w="60" w:type="dxa"/>
              <w:right w:w="60" w:type="dxa"/>
            </w:tcMar>
          </w:tcPr>
          <w:p w14:paraId="69D6D3CA" w14:textId="77777777" w:rsidR="00D14155" w:rsidRPr="00CD26D1" w:rsidRDefault="00D14155" w:rsidP="00AA48C4">
            <w:pPr>
              <w:ind w:right="60" w:firstLine="116"/>
              <w:jc w:val="both"/>
              <w:rPr>
                <w:rFonts w:ascii="Times New Roman" w:hAnsi="Times New Roman" w:cs="Times New Roman"/>
                <w:sz w:val="21"/>
                <w:szCs w:val="21"/>
              </w:rPr>
            </w:pPr>
            <w:r w:rsidRPr="00B14242">
              <w:rPr>
                <w:rFonts w:ascii="Times New Roman" w:hAnsi="Times New Roman" w:cs="Times New Roman"/>
                <w:sz w:val="21"/>
                <w:szCs w:val="21"/>
              </w:rPr>
              <w:t>Ventiliacijos individualus reguliavimas kiekvienoje keleivių salono vietoje.</w:t>
            </w:r>
          </w:p>
        </w:tc>
        <w:tc>
          <w:tcPr>
            <w:tcW w:w="2694" w:type="dxa"/>
          </w:tcPr>
          <w:p w14:paraId="7187DAC0" w14:textId="77777777" w:rsidR="00D14155" w:rsidRPr="0004218F" w:rsidRDefault="00D14155" w:rsidP="00AA48C4">
            <w:pPr>
              <w:ind w:right="60"/>
              <w:jc w:val="both"/>
              <w:rPr>
                <w:rFonts w:ascii="Times New Roman" w:hAnsi="Times New Roman" w:cs="Times New Roman"/>
                <w:bCs/>
                <w:i/>
                <w:szCs w:val="20"/>
              </w:rPr>
            </w:pPr>
            <w:r w:rsidRPr="0004218F">
              <w:rPr>
                <w:rFonts w:ascii="Times New Roman" w:hAnsi="Times New Roman" w:cs="Times New Roman"/>
                <w:bCs/>
                <w:i/>
                <w:szCs w:val="20"/>
              </w:rPr>
              <w:t>Nepildoma</w:t>
            </w:r>
          </w:p>
        </w:tc>
        <w:tc>
          <w:tcPr>
            <w:tcW w:w="2693" w:type="dxa"/>
          </w:tcPr>
          <w:p w14:paraId="03DFE6F3" w14:textId="77777777" w:rsidR="00D14155" w:rsidRPr="0004218F" w:rsidRDefault="00D14155" w:rsidP="00AA48C4">
            <w:pPr>
              <w:ind w:right="60"/>
              <w:jc w:val="both"/>
              <w:rPr>
                <w:rFonts w:ascii="Times New Roman" w:hAnsi="Times New Roman" w:cs="Times New Roman"/>
                <w:bCs/>
                <w:i/>
                <w:szCs w:val="20"/>
              </w:rPr>
            </w:pPr>
            <w:r w:rsidRPr="0004218F">
              <w:rPr>
                <w:rFonts w:ascii="Times New Roman" w:hAnsi="Times New Roman" w:cs="Times New Roman"/>
                <w:bCs/>
                <w:i/>
                <w:szCs w:val="20"/>
              </w:rPr>
              <w:t>Nepildoma</w:t>
            </w:r>
          </w:p>
        </w:tc>
      </w:tr>
      <w:tr w:rsidR="00D14155" w:rsidRPr="00002B84" w14:paraId="6E34AD98" w14:textId="77777777" w:rsidTr="007811D3">
        <w:tc>
          <w:tcPr>
            <w:tcW w:w="540" w:type="dxa"/>
            <w:tcMar>
              <w:top w:w="60" w:type="dxa"/>
              <w:left w:w="60" w:type="dxa"/>
              <w:bottom w:w="60" w:type="dxa"/>
              <w:right w:w="60" w:type="dxa"/>
            </w:tcMar>
            <w:vAlign w:val="center"/>
          </w:tcPr>
          <w:p w14:paraId="35597A46" w14:textId="77777777" w:rsidR="00D14155" w:rsidRPr="00DD1BDA" w:rsidRDefault="00D14155" w:rsidP="00AA48C4">
            <w:pPr>
              <w:ind w:left="-75" w:right="-30" w:firstLine="75"/>
              <w:jc w:val="center"/>
              <w:rPr>
                <w:rFonts w:ascii="Times New Roman" w:hAnsi="Times New Roman" w:cs="Times New Roman"/>
                <w:szCs w:val="20"/>
              </w:rPr>
            </w:pPr>
            <w:r w:rsidRPr="00DD1BDA">
              <w:rPr>
                <w:rFonts w:ascii="Times New Roman" w:hAnsi="Times New Roman" w:cs="Times New Roman"/>
                <w:szCs w:val="20"/>
              </w:rPr>
              <w:t>23.</w:t>
            </w:r>
          </w:p>
        </w:tc>
        <w:tc>
          <w:tcPr>
            <w:tcW w:w="1718" w:type="dxa"/>
            <w:tcMar>
              <w:top w:w="60" w:type="dxa"/>
              <w:left w:w="60" w:type="dxa"/>
              <w:bottom w:w="60" w:type="dxa"/>
              <w:right w:w="60" w:type="dxa"/>
            </w:tcMar>
          </w:tcPr>
          <w:p w14:paraId="44B49556" w14:textId="77777777" w:rsidR="00D14155" w:rsidRPr="00DD1BDA" w:rsidRDefault="00D14155" w:rsidP="00AA48C4">
            <w:pPr>
              <w:ind w:left="27" w:right="-30" w:firstLine="113"/>
              <w:rPr>
                <w:rFonts w:ascii="Times New Roman" w:hAnsi="Times New Roman" w:cs="Times New Roman"/>
                <w:szCs w:val="20"/>
              </w:rPr>
            </w:pPr>
            <w:r w:rsidRPr="00DD1BDA">
              <w:rPr>
                <w:rFonts w:ascii="Times New Roman" w:hAnsi="Times New Roman" w:cs="Times New Roman"/>
                <w:szCs w:val="20"/>
              </w:rPr>
              <w:t>Šildymas</w:t>
            </w:r>
          </w:p>
        </w:tc>
        <w:tc>
          <w:tcPr>
            <w:tcW w:w="6663" w:type="dxa"/>
            <w:tcMar>
              <w:top w:w="60" w:type="dxa"/>
              <w:left w:w="60" w:type="dxa"/>
              <w:bottom w:w="60" w:type="dxa"/>
              <w:right w:w="60" w:type="dxa"/>
            </w:tcMar>
          </w:tcPr>
          <w:p w14:paraId="5ED1F023" w14:textId="77777777" w:rsidR="00D14155" w:rsidRPr="00B14242" w:rsidRDefault="00D14155" w:rsidP="00AA48C4">
            <w:pPr>
              <w:ind w:left="27" w:right="60" w:firstLine="116"/>
              <w:jc w:val="both"/>
              <w:rPr>
                <w:rFonts w:ascii="Times New Roman" w:hAnsi="Times New Roman" w:cs="Times New Roman"/>
                <w:sz w:val="21"/>
                <w:szCs w:val="21"/>
              </w:rPr>
            </w:pPr>
            <w:r w:rsidRPr="00B14242">
              <w:rPr>
                <w:rFonts w:ascii="Times New Roman" w:hAnsi="Times New Roman" w:cs="Times New Roman"/>
                <w:sz w:val="21"/>
                <w:szCs w:val="21"/>
              </w:rPr>
              <w:t xml:space="preserve">23.1. Autonominis šildytuvas. </w:t>
            </w:r>
          </w:p>
          <w:p w14:paraId="36F65E22" w14:textId="77777777" w:rsidR="00D14155" w:rsidRPr="00B14242" w:rsidRDefault="00D14155" w:rsidP="00AA48C4">
            <w:pPr>
              <w:ind w:left="27" w:right="60" w:firstLine="116"/>
              <w:jc w:val="both"/>
              <w:rPr>
                <w:rFonts w:ascii="Times New Roman" w:hAnsi="Times New Roman" w:cs="Times New Roman"/>
                <w:sz w:val="21"/>
                <w:szCs w:val="21"/>
              </w:rPr>
            </w:pPr>
            <w:r w:rsidRPr="00B14242">
              <w:rPr>
                <w:rFonts w:ascii="Times New Roman" w:hAnsi="Times New Roman" w:cs="Times New Roman"/>
                <w:sz w:val="21"/>
                <w:szCs w:val="21"/>
              </w:rPr>
              <w:t>23.2. Atskiras Vairuotojo darbo vietos ir keleivių salono šildymas.</w:t>
            </w:r>
          </w:p>
        </w:tc>
        <w:tc>
          <w:tcPr>
            <w:tcW w:w="2694" w:type="dxa"/>
          </w:tcPr>
          <w:p w14:paraId="24861C04" w14:textId="77777777" w:rsidR="00D14155" w:rsidRPr="0004218F" w:rsidRDefault="00D14155" w:rsidP="00AA48C4">
            <w:pPr>
              <w:ind w:left="27" w:right="60"/>
              <w:jc w:val="both"/>
              <w:rPr>
                <w:rFonts w:ascii="Times New Roman" w:eastAsia="MS Mincho" w:hAnsi="Times New Roman" w:cs="Times New Roman"/>
                <w:bCs/>
                <w:i/>
                <w:szCs w:val="20"/>
              </w:rPr>
            </w:pPr>
            <w:r>
              <w:rPr>
                <w:rFonts w:ascii="Times New Roman" w:eastAsia="MS Mincho" w:hAnsi="Times New Roman" w:cs="Times New Roman"/>
                <w:bCs/>
                <w:i/>
                <w:szCs w:val="20"/>
              </w:rPr>
              <w:t xml:space="preserve">1. </w:t>
            </w:r>
            <w:r w:rsidRPr="0004218F">
              <w:rPr>
                <w:rFonts w:ascii="Times New Roman" w:hAnsi="Times New Roman" w:cs="Times New Roman"/>
                <w:bCs/>
                <w:i/>
                <w:szCs w:val="20"/>
              </w:rPr>
              <w:t>Nepildoma</w:t>
            </w:r>
          </w:p>
          <w:p w14:paraId="47ED7AE0" w14:textId="77777777" w:rsidR="00D14155" w:rsidRPr="0004218F" w:rsidRDefault="00D14155" w:rsidP="00AA48C4">
            <w:pPr>
              <w:ind w:left="27" w:right="60"/>
              <w:jc w:val="both"/>
              <w:rPr>
                <w:rFonts w:ascii="Times New Roman" w:hAnsi="Times New Roman" w:cs="Times New Roman"/>
                <w:bCs/>
                <w:i/>
                <w:szCs w:val="20"/>
              </w:rPr>
            </w:pPr>
            <w:r>
              <w:rPr>
                <w:rFonts w:ascii="Times New Roman" w:eastAsia="MS Mincho" w:hAnsi="Times New Roman" w:cs="Times New Roman"/>
                <w:bCs/>
                <w:i/>
                <w:szCs w:val="20"/>
              </w:rPr>
              <w:t xml:space="preserve">2. </w:t>
            </w:r>
            <w:r w:rsidRPr="0004218F">
              <w:rPr>
                <w:rFonts w:ascii="Times New Roman" w:hAnsi="Times New Roman" w:cs="Times New Roman"/>
                <w:bCs/>
                <w:i/>
                <w:szCs w:val="20"/>
              </w:rPr>
              <w:t>Nepildoma</w:t>
            </w:r>
          </w:p>
        </w:tc>
        <w:tc>
          <w:tcPr>
            <w:tcW w:w="2693" w:type="dxa"/>
          </w:tcPr>
          <w:p w14:paraId="7C8FD0C4" w14:textId="77777777" w:rsidR="00D14155" w:rsidRPr="0004218F" w:rsidRDefault="00D14155" w:rsidP="00AA48C4">
            <w:pPr>
              <w:ind w:left="27" w:right="60"/>
              <w:jc w:val="both"/>
              <w:rPr>
                <w:rFonts w:ascii="Times New Roman" w:eastAsia="MS Mincho" w:hAnsi="Times New Roman" w:cs="Times New Roman"/>
                <w:bCs/>
                <w:i/>
                <w:szCs w:val="20"/>
              </w:rPr>
            </w:pPr>
            <w:r>
              <w:rPr>
                <w:rFonts w:ascii="Times New Roman" w:eastAsia="MS Mincho" w:hAnsi="Times New Roman" w:cs="Times New Roman"/>
                <w:bCs/>
                <w:i/>
                <w:szCs w:val="20"/>
              </w:rPr>
              <w:t xml:space="preserve">1. </w:t>
            </w:r>
            <w:r w:rsidRPr="0004218F">
              <w:rPr>
                <w:rFonts w:ascii="Times New Roman" w:hAnsi="Times New Roman" w:cs="Times New Roman"/>
                <w:bCs/>
                <w:i/>
                <w:szCs w:val="20"/>
              </w:rPr>
              <w:t>Nepildoma</w:t>
            </w:r>
          </w:p>
          <w:p w14:paraId="3448F6E6" w14:textId="77777777" w:rsidR="00D14155" w:rsidRPr="0004218F" w:rsidRDefault="00D14155" w:rsidP="00AA48C4">
            <w:pPr>
              <w:ind w:left="27" w:right="60"/>
              <w:jc w:val="both"/>
              <w:rPr>
                <w:rFonts w:ascii="Times New Roman" w:hAnsi="Times New Roman" w:cs="Times New Roman"/>
                <w:bCs/>
                <w:i/>
                <w:szCs w:val="20"/>
              </w:rPr>
            </w:pPr>
            <w:r>
              <w:rPr>
                <w:rFonts w:ascii="Times New Roman" w:eastAsia="MS Mincho" w:hAnsi="Times New Roman" w:cs="Times New Roman"/>
                <w:bCs/>
                <w:i/>
                <w:szCs w:val="20"/>
              </w:rPr>
              <w:t xml:space="preserve">2. </w:t>
            </w:r>
            <w:r w:rsidRPr="0004218F">
              <w:rPr>
                <w:rFonts w:ascii="Times New Roman" w:hAnsi="Times New Roman" w:cs="Times New Roman"/>
                <w:bCs/>
                <w:i/>
                <w:szCs w:val="20"/>
              </w:rPr>
              <w:t>Nepildoma</w:t>
            </w:r>
          </w:p>
        </w:tc>
      </w:tr>
      <w:tr w:rsidR="00D14155" w:rsidRPr="00002B84" w14:paraId="5F8F3457" w14:textId="77777777" w:rsidTr="007811D3">
        <w:tc>
          <w:tcPr>
            <w:tcW w:w="540" w:type="dxa"/>
            <w:tcMar>
              <w:top w:w="60" w:type="dxa"/>
              <w:left w:w="60" w:type="dxa"/>
              <w:bottom w:w="60" w:type="dxa"/>
              <w:right w:w="60" w:type="dxa"/>
            </w:tcMar>
            <w:vAlign w:val="center"/>
          </w:tcPr>
          <w:p w14:paraId="75F48A77" w14:textId="77777777" w:rsidR="00D14155" w:rsidRPr="00DD1BDA" w:rsidRDefault="00D14155" w:rsidP="00AA48C4">
            <w:pPr>
              <w:ind w:left="-75" w:right="-30" w:firstLine="75"/>
              <w:jc w:val="center"/>
              <w:rPr>
                <w:rFonts w:ascii="Times New Roman" w:hAnsi="Times New Roman" w:cs="Times New Roman"/>
                <w:szCs w:val="20"/>
              </w:rPr>
            </w:pPr>
            <w:r w:rsidRPr="00DD1BDA">
              <w:rPr>
                <w:rFonts w:ascii="Times New Roman" w:hAnsi="Times New Roman" w:cs="Times New Roman"/>
                <w:szCs w:val="20"/>
              </w:rPr>
              <w:t>24.</w:t>
            </w:r>
          </w:p>
        </w:tc>
        <w:tc>
          <w:tcPr>
            <w:tcW w:w="1718" w:type="dxa"/>
            <w:tcMar>
              <w:top w:w="60" w:type="dxa"/>
              <w:left w:w="60" w:type="dxa"/>
              <w:bottom w:w="60" w:type="dxa"/>
              <w:right w:w="60" w:type="dxa"/>
            </w:tcMar>
          </w:tcPr>
          <w:p w14:paraId="4170E6F3" w14:textId="77777777" w:rsidR="00D14155" w:rsidRPr="00DD1BDA" w:rsidRDefault="00D14155" w:rsidP="00AA48C4">
            <w:pPr>
              <w:ind w:left="27" w:right="-30" w:firstLine="113"/>
              <w:rPr>
                <w:rFonts w:ascii="Times New Roman" w:hAnsi="Times New Roman" w:cs="Times New Roman"/>
                <w:szCs w:val="20"/>
              </w:rPr>
            </w:pPr>
            <w:r w:rsidRPr="00DD1BDA">
              <w:rPr>
                <w:rFonts w:ascii="Times New Roman" w:hAnsi="Times New Roman" w:cs="Times New Roman"/>
                <w:szCs w:val="20"/>
              </w:rPr>
              <w:t>Oro kondicionavimo sistema</w:t>
            </w:r>
          </w:p>
        </w:tc>
        <w:tc>
          <w:tcPr>
            <w:tcW w:w="6663" w:type="dxa"/>
            <w:tcMar>
              <w:top w:w="60" w:type="dxa"/>
              <w:left w:w="60" w:type="dxa"/>
              <w:bottom w:w="60" w:type="dxa"/>
              <w:right w:w="60" w:type="dxa"/>
            </w:tcMar>
          </w:tcPr>
          <w:p w14:paraId="2358CB86" w14:textId="77777777" w:rsidR="00D14155" w:rsidRPr="00B14242" w:rsidRDefault="00D14155" w:rsidP="00AA48C4">
            <w:pPr>
              <w:ind w:left="27" w:right="60" w:firstLine="116"/>
              <w:jc w:val="both"/>
              <w:rPr>
                <w:rFonts w:ascii="Times New Roman" w:hAnsi="Times New Roman" w:cs="Times New Roman"/>
                <w:sz w:val="21"/>
                <w:szCs w:val="21"/>
              </w:rPr>
            </w:pPr>
            <w:r w:rsidRPr="00B14242">
              <w:rPr>
                <w:rFonts w:ascii="Times New Roman" w:hAnsi="Times New Roman" w:cs="Times New Roman"/>
                <w:sz w:val="21"/>
                <w:szCs w:val="21"/>
              </w:rPr>
              <w:t>24.1. Turi būti įrengta kondicionavimo sistema, vairuotojo darbo vietos ir keleivių salono temperatūra reguliuojama atskirai;</w:t>
            </w:r>
          </w:p>
        </w:tc>
        <w:tc>
          <w:tcPr>
            <w:tcW w:w="2694" w:type="dxa"/>
          </w:tcPr>
          <w:p w14:paraId="2084A5F4"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Nepildoma</w:t>
            </w:r>
          </w:p>
        </w:tc>
        <w:tc>
          <w:tcPr>
            <w:tcW w:w="2693" w:type="dxa"/>
          </w:tcPr>
          <w:p w14:paraId="1BDF460D"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Nepildoma</w:t>
            </w:r>
          </w:p>
        </w:tc>
      </w:tr>
      <w:tr w:rsidR="00D14155" w:rsidRPr="00002B84" w14:paraId="4BC76676" w14:textId="77777777" w:rsidTr="007811D3">
        <w:tc>
          <w:tcPr>
            <w:tcW w:w="540" w:type="dxa"/>
            <w:tcMar>
              <w:top w:w="60" w:type="dxa"/>
              <w:left w:w="60" w:type="dxa"/>
              <w:bottom w:w="60" w:type="dxa"/>
              <w:right w:w="60" w:type="dxa"/>
            </w:tcMar>
            <w:vAlign w:val="center"/>
          </w:tcPr>
          <w:p w14:paraId="13D7E2B9" w14:textId="77777777" w:rsidR="00D14155" w:rsidRPr="00DD1BDA" w:rsidRDefault="00D14155" w:rsidP="00AA48C4">
            <w:pPr>
              <w:ind w:left="-75" w:right="-30" w:firstLine="75"/>
              <w:jc w:val="center"/>
              <w:rPr>
                <w:rFonts w:ascii="Times New Roman" w:hAnsi="Times New Roman" w:cs="Times New Roman"/>
                <w:szCs w:val="20"/>
              </w:rPr>
            </w:pPr>
            <w:r w:rsidRPr="00DD1BDA">
              <w:rPr>
                <w:rFonts w:ascii="Times New Roman" w:hAnsi="Times New Roman" w:cs="Times New Roman"/>
                <w:szCs w:val="20"/>
              </w:rPr>
              <w:t>25.</w:t>
            </w:r>
          </w:p>
        </w:tc>
        <w:tc>
          <w:tcPr>
            <w:tcW w:w="1718" w:type="dxa"/>
            <w:tcMar>
              <w:top w:w="60" w:type="dxa"/>
              <w:left w:w="60" w:type="dxa"/>
              <w:bottom w:w="60" w:type="dxa"/>
              <w:right w:w="60" w:type="dxa"/>
            </w:tcMar>
          </w:tcPr>
          <w:p w14:paraId="5C218303" w14:textId="77777777" w:rsidR="00D14155" w:rsidRPr="00DD1BDA" w:rsidRDefault="00D14155" w:rsidP="00AA48C4">
            <w:pPr>
              <w:ind w:left="27" w:right="-30" w:firstLine="113"/>
              <w:rPr>
                <w:rFonts w:ascii="Times New Roman" w:hAnsi="Times New Roman" w:cs="Times New Roman"/>
                <w:szCs w:val="20"/>
              </w:rPr>
            </w:pPr>
            <w:r w:rsidRPr="00DD1BDA">
              <w:rPr>
                <w:rFonts w:ascii="Times New Roman" w:hAnsi="Times New Roman" w:cs="Times New Roman"/>
                <w:szCs w:val="20"/>
              </w:rPr>
              <w:t>Vairuotojo darbo vieta</w:t>
            </w:r>
          </w:p>
        </w:tc>
        <w:tc>
          <w:tcPr>
            <w:tcW w:w="6663" w:type="dxa"/>
            <w:tcMar>
              <w:top w:w="60" w:type="dxa"/>
              <w:left w:w="60" w:type="dxa"/>
              <w:bottom w:w="60" w:type="dxa"/>
              <w:right w:w="60" w:type="dxa"/>
            </w:tcMar>
          </w:tcPr>
          <w:p w14:paraId="0CABDF96" w14:textId="77777777" w:rsidR="00D14155" w:rsidRPr="00B14242" w:rsidRDefault="00D14155" w:rsidP="00AA48C4">
            <w:pPr>
              <w:ind w:left="27" w:right="60" w:firstLine="116"/>
              <w:jc w:val="both"/>
              <w:rPr>
                <w:rFonts w:ascii="Times New Roman" w:hAnsi="Times New Roman" w:cs="Times New Roman"/>
                <w:sz w:val="21"/>
                <w:szCs w:val="21"/>
              </w:rPr>
            </w:pPr>
            <w:r w:rsidRPr="00B14242">
              <w:rPr>
                <w:rFonts w:ascii="Times New Roman" w:hAnsi="Times New Roman" w:cs="Times New Roman"/>
                <w:sz w:val="21"/>
                <w:szCs w:val="21"/>
              </w:rPr>
              <w:t>25.1. Pagrindiniai jungikliai, signalinės lemputės, pranešimai borto kompiuteryje turi būti pažymėti atpažinimo ženklais.</w:t>
            </w:r>
          </w:p>
          <w:p w14:paraId="38AD3AA2" w14:textId="77777777" w:rsidR="00D14155" w:rsidRPr="00B14242" w:rsidRDefault="00D14155" w:rsidP="00AA48C4">
            <w:pPr>
              <w:ind w:left="27" w:right="60" w:firstLine="116"/>
              <w:jc w:val="both"/>
              <w:rPr>
                <w:rFonts w:ascii="Times New Roman" w:hAnsi="Times New Roman" w:cs="Times New Roman"/>
                <w:sz w:val="21"/>
                <w:szCs w:val="21"/>
              </w:rPr>
            </w:pPr>
            <w:r w:rsidRPr="00B14242">
              <w:rPr>
                <w:rFonts w:ascii="Times New Roman" w:hAnsi="Times New Roman" w:cs="Times New Roman"/>
                <w:sz w:val="21"/>
                <w:szCs w:val="21"/>
              </w:rPr>
              <w:t xml:space="preserve">25.2. Prietaisų skydelyje montuojamas spidometras, </w:t>
            </w:r>
            <w:proofErr w:type="spellStart"/>
            <w:r w:rsidRPr="00B14242">
              <w:rPr>
                <w:rFonts w:ascii="Times New Roman" w:hAnsi="Times New Roman" w:cs="Times New Roman"/>
                <w:sz w:val="21"/>
                <w:szCs w:val="21"/>
              </w:rPr>
              <w:t>tachometras</w:t>
            </w:r>
            <w:proofErr w:type="spellEnd"/>
            <w:r w:rsidRPr="00B14242">
              <w:rPr>
                <w:rFonts w:ascii="Times New Roman" w:hAnsi="Times New Roman" w:cs="Times New Roman"/>
                <w:sz w:val="21"/>
                <w:szCs w:val="21"/>
              </w:rPr>
              <w:t xml:space="preserve">, </w:t>
            </w:r>
            <w:proofErr w:type="spellStart"/>
            <w:r w:rsidRPr="00B14242">
              <w:rPr>
                <w:rFonts w:ascii="Times New Roman" w:hAnsi="Times New Roman" w:cs="Times New Roman"/>
                <w:sz w:val="21"/>
                <w:szCs w:val="21"/>
              </w:rPr>
              <w:lastRenderedPageBreak/>
              <w:t>odometras</w:t>
            </w:r>
            <w:proofErr w:type="spellEnd"/>
            <w:r w:rsidRPr="00B14242">
              <w:rPr>
                <w:rFonts w:ascii="Times New Roman" w:hAnsi="Times New Roman" w:cs="Times New Roman"/>
                <w:sz w:val="21"/>
                <w:szCs w:val="21"/>
              </w:rPr>
              <w:t xml:space="preserve">. </w:t>
            </w:r>
          </w:p>
          <w:p w14:paraId="68AF3B15" w14:textId="77777777" w:rsidR="00D14155" w:rsidRPr="00B14242" w:rsidRDefault="00D14155" w:rsidP="00AA48C4">
            <w:pPr>
              <w:ind w:left="27" w:right="60" w:firstLine="116"/>
              <w:jc w:val="both"/>
              <w:rPr>
                <w:rFonts w:ascii="Times New Roman" w:hAnsi="Times New Roman" w:cs="Times New Roman"/>
                <w:sz w:val="21"/>
                <w:szCs w:val="21"/>
              </w:rPr>
            </w:pPr>
            <w:r w:rsidRPr="00B14242">
              <w:rPr>
                <w:rFonts w:ascii="Times New Roman" w:hAnsi="Times New Roman" w:cs="Times New Roman"/>
                <w:sz w:val="21"/>
                <w:szCs w:val="21"/>
              </w:rPr>
              <w:t>25</w:t>
            </w:r>
            <w:r w:rsidRPr="00C5050B">
              <w:rPr>
                <w:rFonts w:ascii="Times New Roman" w:hAnsi="Times New Roman" w:cs="Times New Roman"/>
                <w:sz w:val="21"/>
                <w:szCs w:val="21"/>
              </w:rPr>
              <w:t>.3. Prietaisų skydelyje turi būti pateikiama visa vairuotojui reikiama</w:t>
            </w:r>
            <w:r w:rsidRPr="00B14242">
              <w:rPr>
                <w:rFonts w:ascii="Times New Roman" w:hAnsi="Times New Roman" w:cs="Times New Roman"/>
                <w:sz w:val="21"/>
                <w:szCs w:val="21"/>
              </w:rPr>
              <w:t xml:space="preserve"> informacija apie transporto priemonės sistemų techninę būklę.</w:t>
            </w:r>
          </w:p>
          <w:p w14:paraId="257A737D" w14:textId="77777777" w:rsidR="00D14155" w:rsidRPr="00B14242" w:rsidRDefault="00D14155" w:rsidP="00AA48C4">
            <w:pPr>
              <w:ind w:left="27" w:right="60" w:firstLine="116"/>
              <w:jc w:val="both"/>
              <w:rPr>
                <w:rFonts w:ascii="Times New Roman" w:hAnsi="Times New Roman" w:cs="Times New Roman"/>
                <w:sz w:val="21"/>
                <w:szCs w:val="21"/>
              </w:rPr>
            </w:pPr>
            <w:r w:rsidRPr="00B14242">
              <w:rPr>
                <w:rFonts w:ascii="Times New Roman" w:hAnsi="Times New Roman" w:cs="Times New Roman"/>
                <w:sz w:val="21"/>
                <w:szCs w:val="21"/>
              </w:rPr>
              <w:t>25.4. Matavimo prietaisų skalės turi būti metrinės matavimo sistemos.</w:t>
            </w:r>
          </w:p>
          <w:p w14:paraId="65AD5A99" w14:textId="77777777" w:rsidR="00D14155" w:rsidRPr="00B14242" w:rsidRDefault="00D14155" w:rsidP="00AA48C4">
            <w:pPr>
              <w:ind w:left="27" w:right="60" w:firstLine="116"/>
              <w:jc w:val="both"/>
              <w:rPr>
                <w:rFonts w:ascii="Times New Roman" w:hAnsi="Times New Roman" w:cs="Times New Roman"/>
                <w:sz w:val="21"/>
                <w:szCs w:val="21"/>
              </w:rPr>
            </w:pPr>
            <w:r w:rsidRPr="00B14242">
              <w:rPr>
                <w:rFonts w:ascii="Times New Roman" w:hAnsi="Times New Roman" w:cs="Times New Roman"/>
                <w:sz w:val="21"/>
                <w:szCs w:val="21"/>
              </w:rPr>
              <w:t>25.5. Variklis užvedamas iš vairuotojo darbo vietos.</w:t>
            </w:r>
          </w:p>
          <w:p w14:paraId="467997C4" w14:textId="77777777" w:rsidR="00D14155" w:rsidRPr="00B14242" w:rsidRDefault="00D14155" w:rsidP="00AA48C4">
            <w:pPr>
              <w:ind w:left="27" w:right="60" w:firstLine="116"/>
              <w:jc w:val="both"/>
              <w:rPr>
                <w:rFonts w:ascii="Times New Roman" w:hAnsi="Times New Roman" w:cs="Times New Roman"/>
                <w:sz w:val="21"/>
                <w:szCs w:val="21"/>
              </w:rPr>
            </w:pPr>
            <w:r w:rsidRPr="00B14242">
              <w:rPr>
                <w:rFonts w:ascii="Times New Roman" w:hAnsi="Times New Roman" w:cs="Times New Roman"/>
                <w:sz w:val="21"/>
                <w:szCs w:val="21"/>
              </w:rPr>
              <w:t xml:space="preserve">25.6. Vairuotojo darbo vietoje turi būti įrengtas II kartos išmanusis G2V2 </w:t>
            </w:r>
            <w:proofErr w:type="spellStart"/>
            <w:r w:rsidRPr="00B14242">
              <w:rPr>
                <w:rFonts w:ascii="Times New Roman" w:hAnsi="Times New Roman" w:cs="Times New Roman"/>
                <w:sz w:val="21"/>
                <w:szCs w:val="21"/>
              </w:rPr>
              <w:t>tachografas</w:t>
            </w:r>
            <w:proofErr w:type="spellEnd"/>
            <w:r w:rsidRPr="00B14242">
              <w:rPr>
                <w:rFonts w:ascii="Times New Roman" w:hAnsi="Times New Roman" w:cs="Times New Roman"/>
                <w:sz w:val="21"/>
                <w:szCs w:val="21"/>
              </w:rPr>
              <w:t>.</w:t>
            </w:r>
          </w:p>
          <w:p w14:paraId="41C02188" w14:textId="77777777" w:rsidR="00D14155" w:rsidRPr="00B14242" w:rsidRDefault="00D14155" w:rsidP="00AA48C4">
            <w:pPr>
              <w:ind w:left="27" w:right="60" w:firstLine="116"/>
              <w:jc w:val="both"/>
              <w:rPr>
                <w:rFonts w:ascii="Times New Roman" w:hAnsi="Times New Roman" w:cs="Times New Roman"/>
                <w:sz w:val="21"/>
                <w:szCs w:val="21"/>
              </w:rPr>
            </w:pPr>
            <w:r w:rsidRPr="00B14242">
              <w:rPr>
                <w:rFonts w:ascii="Times New Roman" w:hAnsi="Times New Roman" w:cs="Times New Roman"/>
                <w:sz w:val="21"/>
                <w:szCs w:val="21"/>
              </w:rPr>
              <w:t>25.7. Autobuso salono temperatūros rodmenų pateikimas vairuotojo darbo vietoje.</w:t>
            </w:r>
          </w:p>
          <w:p w14:paraId="02D32465" w14:textId="77777777" w:rsidR="00D14155" w:rsidRPr="00B14242" w:rsidRDefault="00D14155" w:rsidP="00AA48C4">
            <w:pPr>
              <w:ind w:left="27" w:right="60" w:firstLine="116"/>
              <w:jc w:val="both"/>
              <w:rPr>
                <w:rFonts w:ascii="Times New Roman" w:hAnsi="Times New Roman" w:cs="Times New Roman"/>
                <w:sz w:val="21"/>
                <w:szCs w:val="21"/>
              </w:rPr>
            </w:pPr>
            <w:r w:rsidRPr="00B14242">
              <w:rPr>
                <w:rFonts w:ascii="Times New Roman" w:hAnsi="Times New Roman" w:cs="Times New Roman"/>
                <w:sz w:val="21"/>
                <w:szCs w:val="21"/>
              </w:rPr>
              <w:t>25.8. Išmani greičio palaikymo sistema.</w:t>
            </w:r>
          </w:p>
          <w:p w14:paraId="7927DCD4" w14:textId="24A2EE09" w:rsidR="00D14155" w:rsidRPr="00B14242" w:rsidRDefault="00D14155" w:rsidP="00AA48C4">
            <w:pPr>
              <w:ind w:left="27" w:right="60" w:firstLine="116"/>
              <w:jc w:val="both"/>
              <w:rPr>
                <w:rFonts w:ascii="Times New Roman" w:hAnsi="Times New Roman" w:cs="Times New Roman"/>
                <w:sz w:val="21"/>
                <w:szCs w:val="21"/>
              </w:rPr>
            </w:pPr>
            <w:r w:rsidRPr="00B14242">
              <w:rPr>
                <w:rFonts w:ascii="Times New Roman" w:hAnsi="Times New Roman" w:cs="Times New Roman"/>
                <w:sz w:val="21"/>
                <w:szCs w:val="21"/>
              </w:rPr>
              <w:t>25.9. Vairuotojo</w:t>
            </w:r>
            <w:r w:rsidR="0007611C">
              <w:rPr>
                <w:rFonts w:ascii="Times New Roman" w:hAnsi="Times New Roman" w:cs="Times New Roman"/>
                <w:sz w:val="21"/>
                <w:szCs w:val="21"/>
              </w:rPr>
              <w:t xml:space="preserve"> </w:t>
            </w:r>
            <w:r w:rsidRPr="00B14242">
              <w:rPr>
                <w:rFonts w:ascii="Times New Roman" w:hAnsi="Times New Roman" w:cs="Times New Roman"/>
                <w:sz w:val="21"/>
                <w:szCs w:val="21"/>
              </w:rPr>
              <w:t xml:space="preserve"> sėdynė su porankiu</w:t>
            </w:r>
            <w:r w:rsidR="0007611C">
              <w:rPr>
                <w:rFonts w:ascii="Times New Roman" w:hAnsi="Times New Roman" w:cs="Times New Roman"/>
                <w:sz w:val="21"/>
                <w:szCs w:val="21"/>
              </w:rPr>
              <w:t>,</w:t>
            </w:r>
            <w:r w:rsidRPr="00B14242">
              <w:rPr>
                <w:rFonts w:ascii="Times New Roman" w:hAnsi="Times New Roman" w:cs="Times New Roman"/>
                <w:sz w:val="21"/>
                <w:szCs w:val="21"/>
              </w:rPr>
              <w:t xml:space="preserve"> ir su pneumatine pakaba, prisitaikanti pagal vairuotojo svorį, reguliuojamas pasvirimo kampas ir atstumas nuo vairo.</w:t>
            </w:r>
          </w:p>
          <w:p w14:paraId="094F9C52" w14:textId="77777777" w:rsidR="00D14155" w:rsidRPr="00B14242" w:rsidRDefault="00D14155" w:rsidP="00AA48C4">
            <w:pPr>
              <w:ind w:left="27" w:right="60" w:firstLine="116"/>
              <w:jc w:val="both"/>
              <w:rPr>
                <w:rFonts w:ascii="Times New Roman" w:hAnsi="Times New Roman" w:cs="Times New Roman"/>
                <w:sz w:val="21"/>
                <w:szCs w:val="21"/>
              </w:rPr>
            </w:pPr>
            <w:r w:rsidRPr="00B14242">
              <w:rPr>
                <w:rFonts w:ascii="Times New Roman" w:hAnsi="Times New Roman" w:cs="Times New Roman"/>
                <w:sz w:val="21"/>
                <w:szCs w:val="21"/>
              </w:rPr>
              <w:t>25.10. Radijo/garso sistema.</w:t>
            </w:r>
          </w:p>
          <w:p w14:paraId="4E2C9E2D" w14:textId="77777777" w:rsidR="00D14155" w:rsidRPr="00B14242" w:rsidRDefault="00D14155" w:rsidP="00AA48C4">
            <w:pPr>
              <w:ind w:left="27" w:right="60" w:firstLine="116"/>
              <w:jc w:val="both"/>
              <w:rPr>
                <w:rFonts w:ascii="Times New Roman" w:hAnsi="Times New Roman" w:cs="Times New Roman"/>
                <w:sz w:val="21"/>
                <w:szCs w:val="21"/>
              </w:rPr>
            </w:pPr>
            <w:r w:rsidRPr="00B14242">
              <w:rPr>
                <w:rFonts w:ascii="Times New Roman" w:hAnsi="Times New Roman" w:cs="Times New Roman"/>
                <w:sz w:val="21"/>
                <w:szCs w:val="21"/>
              </w:rPr>
              <w:t>25.11. Bagažo skyriaus užrakinimas iš vairuotojo darbo vietos.</w:t>
            </w:r>
          </w:p>
        </w:tc>
        <w:tc>
          <w:tcPr>
            <w:tcW w:w="2694" w:type="dxa"/>
          </w:tcPr>
          <w:p w14:paraId="20BCFA84"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lastRenderedPageBreak/>
              <w:t>1. Nepildoma</w:t>
            </w:r>
          </w:p>
          <w:p w14:paraId="0CE36F73"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2. Nepildoma</w:t>
            </w:r>
          </w:p>
          <w:p w14:paraId="0C374BEC"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3.Nepildoma</w:t>
            </w:r>
          </w:p>
          <w:p w14:paraId="4068589A"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3. Nepildoma</w:t>
            </w:r>
          </w:p>
          <w:p w14:paraId="7E1BEACD"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lastRenderedPageBreak/>
              <w:t>4. Nepildoma</w:t>
            </w:r>
          </w:p>
          <w:p w14:paraId="100BB908"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5. Nepildoma</w:t>
            </w:r>
          </w:p>
          <w:p w14:paraId="2CC61371"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6. Nurodo tiekėjas</w:t>
            </w:r>
          </w:p>
          <w:p w14:paraId="45E49DFB"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7. Nepildoma</w:t>
            </w:r>
          </w:p>
          <w:p w14:paraId="6E8D8E68"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8. Nepildoma</w:t>
            </w:r>
          </w:p>
          <w:p w14:paraId="479D1F05"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9. Nepildoma</w:t>
            </w:r>
          </w:p>
          <w:p w14:paraId="71BBEABD"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10. Nepildoma</w:t>
            </w:r>
          </w:p>
          <w:p w14:paraId="51295264"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11. Nepildoma</w:t>
            </w:r>
          </w:p>
        </w:tc>
        <w:tc>
          <w:tcPr>
            <w:tcW w:w="2693" w:type="dxa"/>
          </w:tcPr>
          <w:p w14:paraId="394A9860"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lastRenderedPageBreak/>
              <w:t>1. Nepildoma</w:t>
            </w:r>
          </w:p>
          <w:p w14:paraId="7DC470BD"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2. Nepildoma</w:t>
            </w:r>
          </w:p>
          <w:p w14:paraId="74260901"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3.Nepildoma</w:t>
            </w:r>
          </w:p>
          <w:p w14:paraId="72345F6D"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3. Nepildoma</w:t>
            </w:r>
          </w:p>
          <w:p w14:paraId="5E3DC05F"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lastRenderedPageBreak/>
              <w:t>4. Nepildoma</w:t>
            </w:r>
          </w:p>
          <w:p w14:paraId="0209EC62"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5. Nepildoma</w:t>
            </w:r>
          </w:p>
          <w:p w14:paraId="51BE2658"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6. Nurodo tiekėjas</w:t>
            </w:r>
          </w:p>
          <w:p w14:paraId="06D1E766"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7. Nepildoma</w:t>
            </w:r>
          </w:p>
          <w:p w14:paraId="3DA6EDFA"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8. Nepildoma</w:t>
            </w:r>
          </w:p>
          <w:p w14:paraId="480452F5"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9. Nepildoma</w:t>
            </w:r>
          </w:p>
          <w:p w14:paraId="68EF5140"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10. Nepildoma</w:t>
            </w:r>
          </w:p>
          <w:p w14:paraId="400CF2B2"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11. Nepildoma</w:t>
            </w:r>
          </w:p>
        </w:tc>
      </w:tr>
      <w:tr w:rsidR="00D14155" w:rsidRPr="00002B84" w14:paraId="6989B74D" w14:textId="77777777" w:rsidTr="007811D3">
        <w:tc>
          <w:tcPr>
            <w:tcW w:w="540" w:type="dxa"/>
            <w:tcMar>
              <w:top w:w="60" w:type="dxa"/>
              <w:left w:w="60" w:type="dxa"/>
              <w:bottom w:w="60" w:type="dxa"/>
              <w:right w:w="60" w:type="dxa"/>
            </w:tcMar>
            <w:vAlign w:val="center"/>
          </w:tcPr>
          <w:p w14:paraId="3BB2A7DE" w14:textId="77777777" w:rsidR="00D14155" w:rsidRPr="00DD1BDA" w:rsidRDefault="00D14155" w:rsidP="00AA48C4">
            <w:pPr>
              <w:ind w:left="-75" w:right="-30" w:firstLine="75"/>
              <w:jc w:val="center"/>
              <w:rPr>
                <w:rFonts w:ascii="Times New Roman" w:hAnsi="Times New Roman" w:cs="Times New Roman"/>
                <w:szCs w:val="20"/>
              </w:rPr>
            </w:pPr>
            <w:r w:rsidRPr="00DD1BDA">
              <w:rPr>
                <w:rFonts w:ascii="Times New Roman" w:hAnsi="Times New Roman" w:cs="Times New Roman"/>
                <w:szCs w:val="20"/>
              </w:rPr>
              <w:lastRenderedPageBreak/>
              <w:t>26.</w:t>
            </w:r>
          </w:p>
        </w:tc>
        <w:tc>
          <w:tcPr>
            <w:tcW w:w="1718" w:type="dxa"/>
            <w:tcMar>
              <w:top w:w="60" w:type="dxa"/>
              <w:left w:w="60" w:type="dxa"/>
              <w:bottom w:w="60" w:type="dxa"/>
              <w:right w:w="60" w:type="dxa"/>
            </w:tcMar>
          </w:tcPr>
          <w:p w14:paraId="4FDEB1CF" w14:textId="77777777" w:rsidR="00D14155" w:rsidRPr="00DD1BDA" w:rsidRDefault="00D14155" w:rsidP="00AA48C4">
            <w:pPr>
              <w:ind w:left="27" w:right="-30" w:firstLine="113"/>
              <w:rPr>
                <w:rFonts w:ascii="Times New Roman" w:hAnsi="Times New Roman" w:cs="Times New Roman"/>
                <w:szCs w:val="20"/>
              </w:rPr>
            </w:pPr>
            <w:r w:rsidRPr="00DD1BDA">
              <w:rPr>
                <w:rFonts w:ascii="Times New Roman" w:hAnsi="Times New Roman" w:cs="Times New Roman"/>
                <w:szCs w:val="20"/>
              </w:rPr>
              <w:t>Keleivių sėdynės</w:t>
            </w:r>
          </w:p>
        </w:tc>
        <w:tc>
          <w:tcPr>
            <w:tcW w:w="6663" w:type="dxa"/>
            <w:tcMar>
              <w:top w:w="60" w:type="dxa"/>
              <w:left w:w="60" w:type="dxa"/>
              <w:bottom w:w="60" w:type="dxa"/>
              <w:right w:w="60" w:type="dxa"/>
            </w:tcMar>
          </w:tcPr>
          <w:p w14:paraId="2D583AF3" w14:textId="77777777" w:rsidR="00D14155" w:rsidRPr="00B14242" w:rsidRDefault="00D14155" w:rsidP="00AA48C4">
            <w:pPr>
              <w:ind w:left="27" w:right="60" w:firstLine="116"/>
              <w:jc w:val="both"/>
              <w:rPr>
                <w:rFonts w:ascii="Times New Roman" w:hAnsi="Times New Roman" w:cs="Times New Roman"/>
                <w:sz w:val="21"/>
                <w:szCs w:val="21"/>
              </w:rPr>
            </w:pPr>
            <w:r w:rsidRPr="00B14242">
              <w:rPr>
                <w:rFonts w:ascii="Times New Roman" w:hAnsi="Times New Roman" w:cs="Times New Roman"/>
                <w:sz w:val="21"/>
                <w:szCs w:val="21"/>
              </w:rPr>
              <w:t>26.1. Keleivių sėdynės turi atitikti Europos Parlamento ir Tarybos direktyvos 2001/85/EB reikalavimus.</w:t>
            </w:r>
          </w:p>
          <w:p w14:paraId="2CDA5392" w14:textId="77777777" w:rsidR="00D14155" w:rsidRPr="00B14242" w:rsidRDefault="00D14155" w:rsidP="00AA48C4">
            <w:pPr>
              <w:ind w:left="27" w:right="60" w:firstLine="116"/>
              <w:jc w:val="both"/>
              <w:rPr>
                <w:rFonts w:ascii="Times New Roman" w:hAnsi="Times New Roman" w:cs="Times New Roman"/>
                <w:sz w:val="21"/>
                <w:szCs w:val="21"/>
              </w:rPr>
            </w:pPr>
            <w:r w:rsidRPr="00B14242">
              <w:rPr>
                <w:rFonts w:ascii="Times New Roman" w:hAnsi="Times New Roman" w:cs="Times New Roman"/>
                <w:sz w:val="21"/>
                <w:szCs w:val="21"/>
              </w:rPr>
              <w:t>26.2. Keleivių sėdynės individualios, minkštos, su įsiūtu odiniu pagalviu, atlenkiamos atgal, su porankiu.</w:t>
            </w:r>
          </w:p>
          <w:p w14:paraId="4EC4D2F7" w14:textId="77777777" w:rsidR="00D14155" w:rsidRPr="00B14242" w:rsidRDefault="00D14155" w:rsidP="00AA48C4">
            <w:pPr>
              <w:ind w:left="27" w:right="60" w:firstLine="116"/>
              <w:jc w:val="both"/>
              <w:rPr>
                <w:rFonts w:ascii="Times New Roman" w:hAnsi="Times New Roman" w:cs="Times New Roman"/>
                <w:sz w:val="21"/>
                <w:szCs w:val="21"/>
              </w:rPr>
            </w:pPr>
            <w:r w:rsidRPr="00B14242">
              <w:rPr>
                <w:rFonts w:ascii="Times New Roman" w:hAnsi="Times New Roman" w:cs="Times New Roman"/>
                <w:sz w:val="21"/>
                <w:szCs w:val="21"/>
              </w:rPr>
              <w:t>26.3. Keleivių sėdynės tvirtinamos bėginio tvirtinimo būdu.</w:t>
            </w:r>
          </w:p>
          <w:p w14:paraId="6FDE4025" w14:textId="77777777" w:rsidR="00D14155" w:rsidRPr="00B14242" w:rsidRDefault="00D14155" w:rsidP="00AA48C4">
            <w:pPr>
              <w:ind w:left="27" w:right="60" w:firstLine="116"/>
              <w:jc w:val="both"/>
              <w:rPr>
                <w:rFonts w:ascii="Times New Roman" w:hAnsi="Times New Roman" w:cs="Times New Roman"/>
                <w:sz w:val="21"/>
                <w:szCs w:val="21"/>
              </w:rPr>
            </w:pPr>
            <w:r w:rsidRPr="00B14242">
              <w:rPr>
                <w:rFonts w:ascii="Times New Roman" w:hAnsi="Times New Roman" w:cs="Times New Roman"/>
                <w:sz w:val="21"/>
                <w:szCs w:val="21"/>
              </w:rPr>
              <w:t xml:space="preserve">26.4. Keleivių sėdynės su saugos diržais. </w:t>
            </w:r>
          </w:p>
          <w:p w14:paraId="3C4FB34B" w14:textId="1279BBA1" w:rsidR="00D14155" w:rsidRPr="00B14242" w:rsidRDefault="00777461" w:rsidP="007965F4">
            <w:pPr>
              <w:ind w:left="27" w:right="60" w:firstLine="116"/>
              <w:jc w:val="both"/>
              <w:rPr>
                <w:rFonts w:ascii="Times New Roman" w:hAnsi="Times New Roman" w:cs="Times New Roman"/>
                <w:sz w:val="21"/>
                <w:szCs w:val="21"/>
              </w:rPr>
            </w:pPr>
            <w:r>
              <w:rPr>
                <w:rFonts w:ascii="Times New Roman" w:hAnsi="Times New Roman" w:cs="Times New Roman"/>
                <w:sz w:val="21"/>
                <w:szCs w:val="21"/>
              </w:rPr>
              <w:t>26.5. Užlenkiamas</w:t>
            </w:r>
            <w:r w:rsidR="00D14155" w:rsidRPr="00B14242">
              <w:rPr>
                <w:rFonts w:ascii="Times New Roman" w:hAnsi="Times New Roman" w:cs="Times New Roman"/>
                <w:sz w:val="21"/>
                <w:szCs w:val="21"/>
              </w:rPr>
              <w:t xml:space="preserve"> staliukas ir kišenės keleiv</w:t>
            </w:r>
            <w:r w:rsidR="007965F4">
              <w:rPr>
                <w:rFonts w:ascii="Times New Roman" w:hAnsi="Times New Roman" w:cs="Times New Roman"/>
                <w:sz w:val="21"/>
                <w:szCs w:val="21"/>
              </w:rPr>
              <w:t>io sėdynės nugarėlėje.</w:t>
            </w:r>
          </w:p>
        </w:tc>
        <w:tc>
          <w:tcPr>
            <w:tcW w:w="2694" w:type="dxa"/>
          </w:tcPr>
          <w:p w14:paraId="589E14CB"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1. Nepildoma</w:t>
            </w:r>
          </w:p>
          <w:p w14:paraId="439093B3"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2. Nepildoma</w:t>
            </w:r>
          </w:p>
          <w:p w14:paraId="1C7F1FB5"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3. Nepildoma</w:t>
            </w:r>
          </w:p>
          <w:p w14:paraId="53F028E3"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4. Nepildoma</w:t>
            </w:r>
          </w:p>
          <w:p w14:paraId="3F5D66E7"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5. Nepildoma</w:t>
            </w:r>
          </w:p>
        </w:tc>
        <w:tc>
          <w:tcPr>
            <w:tcW w:w="2693" w:type="dxa"/>
          </w:tcPr>
          <w:p w14:paraId="7D418EF8"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1. Nepildoma</w:t>
            </w:r>
          </w:p>
          <w:p w14:paraId="5716C53E"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2. Nepildoma</w:t>
            </w:r>
          </w:p>
          <w:p w14:paraId="1F99ACD3"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3. Nepildoma</w:t>
            </w:r>
          </w:p>
          <w:p w14:paraId="6587D133"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4. Nepildoma</w:t>
            </w:r>
          </w:p>
          <w:p w14:paraId="2671745C"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5. Nepildoma</w:t>
            </w:r>
          </w:p>
        </w:tc>
      </w:tr>
      <w:tr w:rsidR="00D14155" w:rsidRPr="00A04205" w14:paraId="669F0FB2" w14:textId="77777777" w:rsidTr="007811D3">
        <w:tc>
          <w:tcPr>
            <w:tcW w:w="540" w:type="dxa"/>
            <w:tcMar>
              <w:top w:w="60" w:type="dxa"/>
              <w:left w:w="60" w:type="dxa"/>
              <w:bottom w:w="60" w:type="dxa"/>
              <w:right w:w="60" w:type="dxa"/>
            </w:tcMar>
            <w:vAlign w:val="center"/>
          </w:tcPr>
          <w:p w14:paraId="6349E28E" w14:textId="77777777" w:rsidR="00D14155" w:rsidRPr="00DD1BDA" w:rsidRDefault="00D14155" w:rsidP="00AA48C4">
            <w:pPr>
              <w:ind w:left="-75" w:right="-30" w:firstLine="75"/>
              <w:jc w:val="center"/>
              <w:rPr>
                <w:rFonts w:ascii="Times New Roman" w:hAnsi="Times New Roman" w:cs="Times New Roman"/>
                <w:szCs w:val="20"/>
              </w:rPr>
            </w:pPr>
            <w:r w:rsidRPr="00DD1BDA">
              <w:rPr>
                <w:rFonts w:ascii="Times New Roman" w:hAnsi="Times New Roman" w:cs="Times New Roman"/>
                <w:szCs w:val="20"/>
              </w:rPr>
              <w:t>27.</w:t>
            </w:r>
          </w:p>
        </w:tc>
        <w:tc>
          <w:tcPr>
            <w:tcW w:w="1718" w:type="dxa"/>
            <w:tcMar>
              <w:top w:w="60" w:type="dxa"/>
              <w:left w:w="60" w:type="dxa"/>
              <w:bottom w:w="60" w:type="dxa"/>
              <w:right w:w="60" w:type="dxa"/>
            </w:tcMar>
          </w:tcPr>
          <w:p w14:paraId="24855CC5" w14:textId="77777777" w:rsidR="00D14155" w:rsidRPr="00DD1BDA" w:rsidRDefault="00D14155" w:rsidP="00AA48C4">
            <w:pPr>
              <w:ind w:left="27" w:right="-30" w:firstLine="113"/>
              <w:rPr>
                <w:rFonts w:ascii="Times New Roman" w:hAnsi="Times New Roman" w:cs="Times New Roman"/>
                <w:szCs w:val="20"/>
              </w:rPr>
            </w:pPr>
            <w:r w:rsidRPr="00DD1BDA">
              <w:rPr>
                <w:rFonts w:ascii="Times New Roman" w:hAnsi="Times New Roman" w:cs="Times New Roman"/>
                <w:szCs w:val="20"/>
              </w:rPr>
              <w:t>Apsaugos, gelbėjimo įranga</w:t>
            </w:r>
          </w:p>
        </w:tc>
        <w:tc>
          <w:tcPr>
            <w:tcW w:w="6663" w:type="dxa"/>
            <w:tcMar>
              <w:top w:w="60" w:type="dxa"/>
              <w:left w:w="60" w:type="dxa"/>
              <w:bottom w:w="60" w:type="dxa"/>
              <w:right w:w="60" w:type="dxa"/>
            </w:tcMar>
          </w:tcPr>
          <w:p w14:paraId="2B44BCB9" w14:textId="77777777" w:rsidR="00D14155" w:rsidRPr="00C5050B" w:rsidRDefault="00D14155" w:rsidP="00AA48C4">
            <w:pPr>
              <w:ind w:left="27" w:right="60" w:firstLine="116"/>
              <w:jc w:val="both"/>
              <w:rPr>
                <w:rFonts w:ascii="Times New Roman" w:hAnsi="Times New Roman" w:cs="Times New Roman"/>
                <w:sz w:val="21"/>
                <w:szCs w:val="21"/>
              </w:rPr>
            </w:pPr>
            <w:r w:rsidRPr="002B6505">
              <w:rPr>
                <w:rFonts w:ascii="Times New Roman" w:hAnsi="Times New Roman" w:cs="Times New Roman"/>
                <w:sz w:val="21"/>
                <w:szCs w:val="21"/>
              </w:rPr>
              <w:t xml:space="preserve">27.1. Lengvai prieinami ir pažymėti, mažiausiai du </w:t>
            </w:r>
            <w:r w:rsidRPr="00C5050B">
              <w:rPr>
                <w:rFonts w:ascii="Times New Roman" w:hAnsi="Times New Roman" w:cs="Times New Roman"/>
                <w:sz w:val="21"/>
                <w:szCs w:val="21"/>
              </w:rPr>
              <w:t>po 6 kg milteliniai ugnies gesintuvai.</w:t>
            </w:r>
          </w:p>
          <w:p w14:paraId="0708BFCE" w14:textId="77777777" w:rsidR="00D14155" w:rsidRPr="00C5050B" w:rsidRDefault="00D14155" w:rsidP="00AA48C4">
            <w:pPr>
              <w:ind w:left="27" w:right="60" w:firstLine="116"/>
              <w:jc w:val="both"/>
              <w:rPr>
                <w:rFonts w:ascii="Times New Roman" w:hAnsi="Times New Roman" w:cs="Times New Roman"/>
                <w:sz w:val="21"/>
                <w:szCs w:val="21"/>
              </w:rPr>
            </w:pPr>
            <w:r w:rsidRPr="00C5050B">
              <w:rPr>
                <w:rFonts w:ascii="Times New Roman" w:hAnsi="Times New Roman" w:cs="Times New Roman"/>
                <w:sz w:val="21"/>
                <w:szCs w:val="21"/>
              </w:rPr>
              <w:t>27.2. Raudonai atspindintis avarinis trikampis ženklas.</w:t>
            </w:r>
          </w:p>
          <w:p w14:paraId="75B2F6F5" w14:textId="77777777" w:rsidR="00D14155" w:rsidRPr="00C5050B" w:rsidRDefault="00D14155" w:rsidP="00AA48C4">
            <w:pPr>
              <w:ind w:right="60" w:firstLine="116"/>
              <w:jc w:val="both"/>
              <w:rPr>
                <w:rFonts w:ascii="Times New Roman" w:hAnsi="Times New Roman" w:cs="Times New Roman"/>
                <w:sz w:val="21"/>
                <w:szCs w:val="21"/>
              </w:rPr>
            </w:pPr>
            <w:r w:rsidRPr="00C5050B">
              <w:rPr>
                <w:rFonts w:ascii="Times New Roman" w:hAnsi="Times New Roman" w:cs="Times New Roman"/>
                <w:sz w:val="21"/>
                <w:szCs w:val="21"/>
              </w:rPr>
              <w:t>27.3. Ne mažiau kaip 2 (dvi) ratų atsparos.</w:t>
            </w:r>
          </w:p>
          <w:p w14:paraId="6DB90CE3" w14:textId="77777777" w:rsidR="00D14155" w:rsidRPr="00C5050B" w:rsidRDefault="00D14155" w:rsidP="00AA48C4">
            <w:pPr>
              <w:ind w:left="27" w:right="60" w:firstLine="116"/>
              <w:jc w:val="both"/>
              <w:rPr>
                <w:rFonts w:ascii="Times New Roman" w:hAnsi="Times New Roman" w:cs="Times New Roman"/>
                <w:sz w:val="21"/>
                <w:szCs w:val="21"/>
              </w:rPr>
            </w:pPr>
            <w:r w:rsidRPr="00C5050B">
              <w:rPr>
                <w:rFonts w:ascii="Times New Roman" w:hAnsi="Times New Roman" w:cs="Times New Roman"/>
                <w:sz w:val="21"/>
                <w:szCs w:val="21"/>
              </w:rPr>
              <w:t>27.4. Dvi ryškiaspalvės šviesą atspindinčios liemenės.</w:t>
            </w:r>
          </w:p>
          <w:p w14:paraId="6F305247" w14:textId="77777777" w:rsidR="00D14155" w:rsidRPr="00C5050B" w:rsidRDefault="00D14155" w:rsidP="00AA48C4">
            <w:pPr>
              <w:ind w:right="60" w:firstLine="116"/>
              <w:jc w:val="both"/>
              <w:rPr>
                <w:rFonts w:ascii="Times New Roman" w:hAnsi="Times New Roman" w:cs="Times New Roman"/>
                <w:sz w:val="21"/>
                <w:szCs w:val="21"/>
              </w:rPr>
            </w:pPr>
            <w:r w:rsidRPr="00C5050B">
              <w:rPr>
                <w:rFonts w:ascii="Times New Roman" w:hAnsi="Times New Roman" w:cs="Times New Roman"/>
                <w:sz w:val="21"/>
                <w:szCs w:val="21"/>
              </w:rPr>
              <w:t>27.5. Pritvirtinti avariniai plaktukai.</w:t>
            </w:r>
          </w:p>
          <w:p w14:paraId="2BD16AB3" w14:textId="77777777" w:rsidR="00D14155" w:rsidRPr="002B6505" w:rsidRDefault="00D14155" w:rsidP="00AA48C4">
            <w:pPr>
              <w:ind w:left="27" w:right="60" w:firstLine="116"/>
              <w:jc w:val="both"/>
              <w:rPr>
                <w:rFonts w:ascii="Times New Roman" w:hAnsi="Times New Roman" w:cs="Times New Roman"/>
                <w:sz w:val="21"/>
                <w:szCs w:val="21"/>
              </w:rPr>
            </w:pPr>
            <w:r w:rsidRPr="00C5050B">
              <w:rPr>
                <w:rFonts w:ascii="Times New Roman" w:hAnsi="Times New Roman" w:cs="Times New Roman"/>
                <w:sz w:val="21"/>
                <w:szCs w:val="21"/>
              </w:rPr>
              <w:t xml:space="preserve">27.6. 2 (du) pirmosios pagalbos rinkiniai (vaistinėlės) atitinkantys Lietuvos Respublikos sveikatos apsaugos ministro 2003 m. liepos 11 d. įsakymu Nr. V-450 patvirtintą aprašą (aktualios redakcijos). </w:t>
            </w:r>
          </w:p>
        </w:tc>
        <w:tc>
          <w:tcPr>
            <w:tcW w:w="2694" w:type="dxa"/>
          </w:tcPr>
          <w:p w14:paraId="1BF72714"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1. Nepildoma</w:t>
            </w:r>
          </w:p>
          <w:p w14:paraId="73A2D9C4"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2. Nepildoma</w:t>
            </w:r>
          </w:p>
          <w:p w14:paraId="49893A8D"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3. Nepildoma</w:t>
            </w:r>
          </w:p>
          <w:p w14:paraId="309800ED"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4. Nepildoma</w:t>
            </w:r>
          </w:p>
          <w:p w14:paraId="5268456F"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5. Nepildoma</w:t>
            </w:r>
          </w:p>
          <w:p w14:paraId="053C9C27"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6. Nepildoma</w:t>
            </w:r>
          </w:p>
        </w:tc>
        <w:tc>
          <w:tcPr>
            <w:tcW w:w="2693" w:type="dxa"/>
          </w:tcPr>
          <w:p w14:paraId="013F3C12"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1. Nepildoma</w:t>
            </w:r>
          </w:p>
          <w:p w14:paraId="71F01EFB"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2. Nepildoma</w:t>
            </w:r>
          </w:p>
          <w:p w14:paraId="23E175FA"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3. Nepildoma</w:t>
            </w:r>
          </w:p>
          <w:p w14:paraId="1B77C154"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4. Nepildoma</w:t>
            </w:r>
          </w:p>
          <w:p w14:paraId="5C406E42"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5. Nepildoma</w:t>
            </w:r>
          </w:p>
          <w:p w14:paraId="2ED2C367"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6. Nepildoma</w:t>
            </w:r>
          </w:p>
        </w:tc>
      </w:tr>
      <w:tr w:rsidR="00D14155" w:rsidRPr="00DD1BDA" w14:paraId="14F8AC4D" w14:textId="77777777" w:rsidTr="007811D3">
        <w:trPr>
          <w:trHeight w:val="461"/>
        </w:trPr>
        <w:tc>
          <w:tcPr>
            <w:tcW w:w="540" w:type="dxa"/>
            <w:tcMar>
              <w:top w:w="60" w:type="dxa"/>
              <w:left w:w="60" w:type="dxa"/>
              <w:bottom w:w="60" w:type="dxa"/>
              <w:right w:w="60" w:type="dxa"/>
            </w:tcMar>
            <w:vAlign w:val="center"/>
          </w:tcPr>
          <w:p w14:paraId="7F2A123A" w14:textId="77777777" w:rsidR="00D14155" w:rsidRPr="00DD1BDA" w:rsidRDefault="00D14155" w:rsidP="00AA48C4">
            <w:pPr>
              <w:ind w:left="-75" w:right="-30" w:firstLine="75"/>
              <w:jc w:val="center"/>
              <w:rPr>
                <w:rFonts w:ascii="Times New Roman" w:hAnsi="Times New Roman" w:cs="Times New Roman"/>
                <w:szCs w:val="20"/>
              </w:rPr>
            </w:pPr>
            <w:r w:rsidRPr="00DD1BDA">
              <w:rPr>
                <w:rFonts w:ascii="Times New Roman" w:hAnsi="Times New Roman" w:cs="Times New Roman"/>
                <w:szCs w:val="20"/>
              </w:rPr>
              <w:t>28.</w:t>
            </w:r>
          </w:p>
        </w:tc>
        <w:tc>
          <w:tcPr>
            <w:tcW w:w="1718" w:type="dxa"/>
            <w:tcMar>
              <w:top w:w="60" w:type="dxa"/>
              <w:left w:w="60" w:type="dxa"/>
              <w:bottom w:w="60" w:type="dxa"/>
              <w:right w:w="60" w:type="dxa"/>
            </w:tcMar>
          </w:tcPr>
          <w:p w14:paraId="0C0A30DC" w14:textId="77777777" w:rsidR="00D14155" w:rsidRPr="00DD1BDA" w:rsidRDefault="00D14155" w:rsidP="00AA48C4">
            <w:pPr>
              <w:ind w:left="27" w:right="-30" w:firstLine="113"/>
              <w:rPr>
                <w:rFonts w:ascii="Times New Roman" w:hAnsi="Times New Roman" w:cs="Times New Roman"/>
                <w:szCs w:val="20"/>
              </w:rPr>
            </w:pPr>
            <w:r w:rsidRPr="00DD1BDA">
              <w:rPr>
                <w:rFonts w:ascii="Times New Roman" w:hAnsi="Times New Roman" w:cs="Times New Roman"/>
                <w:szCs w:val="20"/>
              </w:rPr>
              <w:t>Priekinio lango stiklas</w:t>
            </w:r>
          </w:p>
        </w:tc>
        <w:tc>
          <w:tcPr>
            <w:tcW w:w="6663" w:type="dxa"/>
            <w:tcMar>
              <w:top w:w="60" w:type="dxa"/>
              <w:left w:w="60" w:type="dxa"/>
              <w:bottom w:w="60" w:type="dxa"/>
              <w:right w:w="60" w:type="dxa"/>
            </w:tcMar>
          </w:tcPr>
          <w:p w14:paraId="7E013013" w14:textId="77777777" w:rsidR="00D14155" w:rsidRPr="00B14242" w:rsidRDefault="00D14155" w:rsidP="00AA48C4">
            <w:pPr>
              <w:ind w:right="60" w:firstLine="116"/>
              <w:jc w:val="both"/>
              <w:rPr>
                <w:rFonts w:ascii="Times New Roman" w:hAnsi="Times New Roman" w:cs="Times New Roman"/>
                <w:sz w:val="21"/>
                <w:szCs w:val="21"/>
              </w:rPr>
            </w:pPr>
            <w:r w:rsidRPr="00B14242">
              <w:rPr>
                <w:rFonts w:ascii="Times New Roman" w:hAnsi="Times New Roman" w:cs="Times New Roman"/>
                <w:sz w:val="21"/>
                <w:szCs w:val="21"/>
              </w:rPr>
              <w:t xml:space="preserve">Priekinio lango stiklas šildomas elektra arba apipučiamas oru. </w:t>
            </w:r>
          </w:p>
        </w:tc>
        <w:tc>
          <w:tcPr>
            <w:tcW w:w="2694" w:type="dxa"/>
          </w:tcPr>
          <w:p w14:paraId="0E9E4609" w14:textId="77777777" w:rsidR="00D14155" w:rsidRPr="0004218F" w:rsidRDefault="00D14155" w:rsidP="00AA48C4">
            <w:pPr>
              <w:ind w:right="60"/>
              <w:jc w:val="both"/>
              <w:rPr>
                <w:rFonts w:ascii="Times New Roman" w:hAnsi="Times New Roman" w:cs="Times New Roman"/>
                <w:bCs/>
                <w:i/>
                <w:szCs w:val="20"/>
              </w:rPr>
            </w:pPr>
            <w:r w:rsidRPr="0004218F">
              <w:rPr>
                <w:rFonts w:ascii="Times New Roman" w:hAnsi="Times New Roman" w:cs="Times New Roman"/>
                <w:bCs/>
                <w:i/>
                <w:szCs w:val="20"/>
              </w:rPr>
              <w:t>Nurodo tiekėjas</w:t>
            </w:r>
          </w:p>
        </w:tc>
        <w:tc>
          <w:tcPr>
            <w:tcW w:w="2693" w:type="dxa"/>
          </w:tcPr>
          <w:p w14:paraId="68F187EE" w14:textId="77777777" w:rsidR="00D14155" w:rsidRPr="0004218F" w:rsidRDefault="00D14155" w:rsidP="00AA48C4">
            <w:pPr>
              <w:ind w:right="60"/>
              <w:jc w:val="both"/>
              <w:rPr>
                <w:rFonts w:ascii="Times New Roman" w:hAnsi="Times New Roman" w:cs="Times New Roman"/>
                <w:bCs/>
                <w:i/>
                <w:szCs w:val="20"/>
              </w:rPr>
            </w:pPr>
            <w:r w:rsidRPr="0004218F">
              <w:rPr>
                <w:rFonts w:ascii="Times New Roman" w:hAnsi="Times New Roman" w:cs="Times New Roman"/>
                <w:bCs/>
                <w:i/>
                <w:szCs w:val="20"/>
              </w:rPr>
              <w:t>Nurodo tiekėjas</w:t>
            </w:r>
          </w:p>
        </w:tc>
      </w:tr>
      <w:tr w:rsidR="00D14155" w:rsidRPr="00E54A30" w14:paraId="454D642A" w14:textId="77777777" w:rsidTr="007811D3">
        <w:tc>
          <w:tcPr>
            <w:tcW w:w="540" w:type="dxa"/>
            <w:tcMar>
              <w:top w:w="60" w:type="dxa"/>
              <w:left w:w="60" w:type="dxa"/>
              <w:bottom w:w="60" w:type="dxa"/>
              <w:right w:w="60" w:type="dxa"/>
            </w:tcMar>
            <w:vAlign w:val="center"/>
          </w:tcPr>
          <w:p w14:paraId="22F6BC99" w14:textId="77777777" w:rsidR="00D14155" w:rsidRPr="00DD1BDA" w:rsidRDefault="00D14155" w:rsidP="00AA48C4">
            <w:pPr>
              <w:ind w:left="-75" w:right="-30" w:firstLine="75"/>
              <w:jc w:val="center"/>
              <w:rPr>
                <w:rFonts w:ascii="Times New Roman" w:hAnsi="Times New Roman" w:cs="Times New Roman"/>
                <w:szCs w:val="20"/>
              </w:rPr>
            </w:pPr>
            <w:r w:rsidRPr="00DD1BDA">
              <w:rPr>
                <w:rFonts w:ascii="Times New Roman" w:hAnsi="Times New Roman" w:cs="Times New Roman"/>
                <w:szCs w:val="20"/>
              </w:rPr>
              <w:t>29.</w:t>
            </w:r>
          </w:p>
        </w:tc>
        <w:tc>
          <w:tcPr>
            <w:tcW w:w="1718" w:type="dxa"/>
            <w:tcMar>
              <w:top w:w="60" w:type="dxa"/>
              <w:left w:w="60" w:type="dxa"/>
              <w:bottom w:w="60" w:type="dxa"/>
              <w:right w:w="60" w:type="dxa"/>
            </w:tcMar>
          </w:tcPr>
          <w:p w14:paraId="6EADFD04" w14:textId="77777777" w:rsidR="00D14155" w:rsidRPr="00DD1BDA" w:rsidRDefault="00D14155" w:rsidP="00AA48C4">
            <w:pPr>
              <w:ind w:left="27" w:right="-30" w:firstLine="113"/>
              <w:rPr>
                <w:rFonts w:ascii="Times New Roman" w:hAnsi="Times New Roman" w:cs="Times New Roman"/>
                <w:szCs w:val="20"/>
              </w:rPr>
            </w:pPr>
            <w:r w:rsidRPr="00DD1BDA">
              <w:rPr>
                <w:rFonts w:ascii="Times New Roman" w:hAnsi="Times New Roman" w:cs="Times New Roman"/>
                <w:szCs w:val="20"/>
              </w:rPr>
              <w:t>Langai</w:t>
            </w:r>
          </w:p>
        </w:tc>
        <w:tc>
          <w:tcPr>
            <w:tcW w:w="6663" w:type="dxa"/>
            <w:tcMar>
              <w:top w:w="60" w:type="dxa"/>
              <w:left w:w="60" w:type="dxa"/>
              <w:bottom w:w="60" w:type="dxa"/>
              <w:right w:w="60" w:type="dxa"/>
            </w:tcMar>
          </w:tcPr>
          <w:p w14:paraId="23D06E94" w14:textId="77777777" w:rsidR="00D14155" w:rsidRPr="00B14242" w:rsidRDefault="00D14155" w:rsidP="00AA48C4">
            <w:pPr>
              <w:ind w:left="27" w:right="60" w:firstLine="116"/>
              <w:jc w:val="both"/>
              <w:rPr>
                <w:rFonts w:ascii="Times New Roman" w:hAnsi="Times New Roman" w:cs="Times New Roman"/>
                <w:sz w:val="21"/>
                <w:szCs w:val="21"/>
              </w:rPr>
            </w:pPr>
            <w:r w:rsidRPr="00B14242">
              <w:rPr>
                <w:rFonts w:ascii="Times New Roman" w:hAnsi="Times New Roman" w:cs="Times New Roman"/>
                <w:sz w:val="21"/>
                <w:szCs w:val="21"/>
              </w:rPr>
              <w:t>29.1. Langai turi būti pagaminti iš saugaus (grūdinto) stiklo, šoniniai – dvigubų stiklų paketo, neskilę ar kitaip nepažeisti, neužrasoję.</w:t>
            </w:r>
          </w:p>
          <w:p w14:paraId="0E2EDB71" w14:textId="77777777" w:rsidR="00D14155" w:rsidRPr="00B14242" w:rsidRDefault="00D14155" w:rsidP="00AA48C4">
            <w:pPr>
              <w:ind w:left="27" w:right="60" w:firstLine="116"/>
              <w:jc w:val="both"/>
              <w:rPr>
                <w:rFonts w:ascii="Times New Roman" w:hAnsi="Times New Roman" w:cs="Times New Roman"/>
                <w:sz w:val="21"/>
                <w:szCs w:val="21"/>
              </w:rPr>
            </w:pPr>
            <w:r w:rsidRPr="00B14242">
              <w:rPr>
                <w:rFonts w:ascii="Times New Roman" w:hAnsi="Times New Roman" w:cs="Times New Roman"/>
                <w:sz w:val="21"/>
                <w:szCs w:val="21"/>
              </w:rPr>
              <w:t>29.2. Galinio lango stiklas – iš saugaus (grūdinto) stiklo arba stiklo paketo.</w:t>
            </w:r>
          </w:p>
        </w:tc>
        <w:tc>
          <w:tcPr>
            <w:tcW w:w="2694" w:type="dxa"/>
          </w:tcPr>
          <w:p w14:paraId="36A52FF4"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1. Nepildoma</w:t>
            </w:r>
          </w:p>
          <w:p w14:paraId="7A2D7C6D"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2. Nepildoma</w:t>
            </w:r>
          </w:p>
        </w:tc>
        <w:tc>
          <w:tcPr>
            <w:tcW w:w="2693" w:type="dxa"/>
          </w:tcPr>
          <w:p w14:paraId="3E0B6B2B"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1. Nepildoma</w:t>
            </w:r>
          </w:p>
          <w:p w14:paraId="571B16FA"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2. Nepildoma</w:t>
            </w:r>
          </w:p>
        </w:tc>
      </w:tr>
      <w:tr w:rsidR="00D14155" w:rsidRPr="00002B84" w14:paraId="6865949E" w14:textId="77777777" w:rsidTr="007811D3">
        <w:tc>
          <w:tcPr>
            <w:tcW w:w="540" w:type="dxa"/>
            <w:tcMar>
              <w:top w:w="60" w:type="dxa"/>
              <w:left w:w="60" w:type="dxa"/>
              <w:bottom w:w="60" w:type="dxa"/>
              <w:right w:w="60" w:type="dxa"/>
            </w:tcMar>
            <w:vAlign w:val="center"/>
          </w:tcPr>
          <w:p w14:paraId="450875F3" w14:textId="77777777" w:rsidR="00D14155" w:rsidRPr="00DD1BDA" w:rsidRDefault="00D14155" w:rsidP="00AA48C4">
            <w:pPr>
              <w:ind w:left="-75" w:right="-30" w:firstLine="75"/>
              <w:jc w:val="center"/>
              <w:rPr>
                <w:rFonts w:ascii="Times New Roman" w:hAnsi="Times New Roman" w:cs="Times New Roman"/>
                <w:szCs w:val="20"/>
              </w:rPr>
            </w:pPr>
            <w:r w:rsidRPr="00DD1BDA">
              <w:rPr>
                <w:rFonts w:ascii="Times New Roman" w:hAnsi="Times New Roman" w:cs="Times New Roman"/>
                <w:szCs w:val="20"/>
              </w:rPr>
              <w:t>30.</w:t>
            </w:r>
          </w:p>
        </w:tc>
        <w:tc>
          <w:tcPr>
            <w:tcW w:w="1718" w:type="dxa"/>
            <w:tcMar>
              <w:top w:w="60" w:type="dxa"/>
              <w:left w:w="60" w:type="dxa"/>
              <w:bottom w:w="60" w:type="dxa"/>
              <w:right w:w="60" w:type="dxa"/>
            </w:tcMar>
          </w:tcPr>
          <w:p w14:paraId="70A1CB2F" w14:textId="77777777" w:rsidR="00D14155" w:rsidRPr="00DD1BDA" w:rsidRDefault="00D14155" w:rsidP="00AA48C4">
            <w:pPr>
              <w:ind w:left="27" w:right="-30" w:firstLine="113"/>
              <w:rPr>
                <w:rFonts w:ascii="Times New Roman" w:hAnsi="Times New Roman" w:cs="Times New Roman"/>
                <w:szCs w:val="20"/>
              </w:rPr>
            </w:pPr>
            <w:r w:rsidRPr="00DD1BDA">
              <w:rPr>
                <w:rFonts w:ascii="Times New Roman" w:hAnsi="Times New Roman" w:cs="Times New Roman"/>
                <w:szCs w:val="20"/>
              </w:rPr>
              <w:t>Avariniai išėjimai</w:t>
            </w:r>
          </w:p>
        </w:tc>
        <w:tc>
          <w:tcPr>
            <w:tcW w:w="6663" w:type="dxa"/>
            <w:tcMar>
              <w:top w:w="60" w:type="dxa"/>
              <w:left w:w="60" w:type="dxa"/>
              <w:bottom w:w="60" w:type="dxa"/>
              <w:right w:w="60" w:type="dxa"/>
            </w:tcMar>
          </w:tcPr>
          <w:p w14:paraId="09FCB719" w14:textId="77777777" w:rsidR="00D14155" w:rsidRPr="00B14242" w:rsidRDefault="00D14155" w:rsidP="00AA48C4">
            <w:pPr>
              <w:ind w:left="27" w:right="60" w:firstLine="116"/>
              <w:jc w:val="both"/>
              <w:rPr>
                <w:rFonts w:ascii="Times New Roman" w:hAnsi="Times New Roman" w:cs="Times New Roman"/>
                <w:sz w:val="21"/>
                <w:szCs w:val="21"/>
              </w:rPr>
            </w:pPr>
            <w:r w:rsidRPr="00B14242">
              <w:rPr>
                <w:rFonts w:ascii="Times New Roman" w:hAnsi="Times New Roman" w:cs="Times New Roman"/>
                <w:sz w:val="21"/>
                <w:szCs w:val="21"/>
              </w:rPr>
              <w:t>30.1. Avariniai išėjimai pažymėti užrašu „Avarinis išėjimas“.</w:t>
            </w:r>
          </w:p>
          <w:p w14:paraId="3F08F8A6" w14:textId="77777777" w:rsidR="00D14155" w:rsidRPr="00B14242" w:rsidRDefault="00D14155" w:rsidP="00AA48C4">
            <w:pPr>
              <w:ind w:left="27" w:right="60" w:firstLine="116"/>
              <w:jc w:val="both"/>
              <w:rPr>
                <w:rFonts w:ascii="Times New Roman" w:hAnsi="Times New Roman" w:cs="Times New Roman"/>
                <w:sz w:val="21"/>
                <w:szCs w:val="21"/>
              </w:rPr>
            </w:pPr>
            <w:r w:rsidRPr="00B14242">
              <w:rPr>
                <w:rFonts w:ascii="Times New Roman" w:hAnsi="Times New Roman" w:cs="Times New Roman"/>
                <w:sz w:val="21"/>
                <w:szCs w:val="21"/>
              </w:rPr>
              <w:t xml:space="preserve">30.2. Šalia avarinio išėjimo patikimai pritvirtinti plaktukai, skirti stiklui </w:t>
            </w:r>
            <w:r w:rsidRPr="00B14242">
              <w:rPr>
                <w:rFonts w:ascii="Times New Roman" w:hAnsi="Times New Roman" w:cs="Times New Roman"/>
                <w:sz w:val="21"/>
                <w:szCs w:val="21"/>
              </w:rPr>
              <w:lastRenderedPageBreak/>
              <w:t>sudaužyti.</w:t>
            </w:r>
          </w:p>
        </w:tc>
        <w:tc>
          <w:tcPr>
            <w:tcW w:w="2694" w:type="dxa"/>
          </w:tcPr>
          <w:p w14:paraId="5637C57B"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lastRenderedPageBreak/>
              <w:t>1. Nepildoma</w:t>
            </w:r>
          </w:p>
          <w:p w14:paraId="349FDCF8"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2. Nepildoma</w:t>
            </w:r>
          </w:p>
        </w:tc>
        <w:tc>
          <w:tcPr>
            <w:tcW w:w="2693" w:type="dxa"/>
          </w:tcPr>
          <w:p w14:paraId="73ECF566"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1. Nepildoma</w:t>
            </w:r>
          </w:p>
          <w:p w14:paraId="648F4C0E"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2. Nepildoma</w:t>
            </w:r>
          </w:p>
        </w:tc>
      </w:tr>
      <w:tr w:rsidR="00D14155" w:rsidRPr="00E54A30" w14:paraId="601CC3DC" w14:textId="77777777" w:rsidTr="007811D3">
        <w:tc>
          <w:tcPr>
            <w:tcW w:w="540" w:type="dxa"/>
            <w:tcMar>
              <w:top w:w="60" w:type="dxa"/>
              <w:left w:w="60" w:type="dxa"/>
              <w:bottom w:w="60" w:type="dxa"/>
              <w:right w:w="60" w:type="dxa"/>
            </w:tcMar>
            <w:vAlign w:val="center"/>
          </w:tcPr>
          <w:p w14:paraId="1C0361F1" w14:textId="77777777" w:rsidR="00D14155" w:rsidRPr="00DD1BDA" w:rsidRDefault="00D14155" w:rsidP="00AA48C4">
            <w:pPr>
              <w:ind w:left="-75" w:right="-30" w:firstLine="75"/>
              <w:jc w:val="center"/>
              <w:rPr>
                <w:rFonts w:ascii="Times New Roman" w:hAnsi="Times New Roman" w:cs="Times New Roman"/>
                <w:szCs w:val="20"/>
              </w:rPr>
            </w:pPr>
            <w:r w:rsidRPr="00DD1BDA">
              <w:rPr>
                <w:rFonts w:ascii="Times New Roman" w:hAnsi="Times New Roman" w:cs="Times New Roman"/>
                <w:szCs w:val="20"/>
              </w:rPr>
              <w:t>31.</w:t>
            </w:r>
          </w:p>
        </w:tc>
        <w:tc>
          <w:tcPr>
            <w:tcW w:w="1718" w:type="dxa"/>
            <w:tcMar>
              <w:top w:w="60" w:type="dxa"/>
              <w:left w:w="60" w:type="dxa"/>
              <w:bottom w:w="60" w:type="dxa"/>
              <w:right w:w="60" w:type="dxa"/>
            </w:tcMar>
          </w:tcPr>
          <w:p w14:paraId="48D12DA5" w14:textId="77777777" w:rsidR="00D14155" w:rsidRPr="00DD1BDA" w:rsidRDefault="00D14155" w:rsidP="00AA48C4">
            <w:pPr>
              <w:ind w:left="27" w:right="-30" w:firstLine="113"/>
              <w:rPr>
                <w:rFonts w:ascii="Times New Roman" w:hAnsi="Times New Roman" w:cs="Times New Roman"/>
                <w:szCs w:val="20"/>
              </w:rPr>
            </w:pPr>
            <w:r w:rsidRPr="00DD1BDA">
              <w:rPr>
                <w:rFonts w:ascii="Times New Roman" w:hAnsi="Times New Roman" w:cs="Times New Roman"/>
                <w:szCs w:val="20"/>
              </w:rPr>
              <w:t>Vidaus apšvietimas, išorinis apšvietimas, žibintai</w:t>
            </w:r>
          </w:p>
        </w:tc>
        <w:tc>
          <w:tcPr>
            <w:tcW w:w="6663" w:type="dxa"/>
            <w:tcMar>
              <w:top w:w="60" w:type="dxa"/>
              <w:left w:w="60" w:type="dxa"/>
              <w:bottom w:w="60" w:type="dxa"/>
              <w:right w:w="60" w:type="dxa"/>
            </w:tcMar>
          </w:tcPr>
          <w:p w14:paraId="1BD0FDA4" w14:textId="77777777" w:rsidR="00D14155" w:rsidRPr="00B14242" w:rsidRDefault="00D14155" w:rsidP="00AA48C4">
            <w:pPr>
              <w:ind w:left="27" w:right="60" w:firstLine="116"/>
              <w:jc w:val="both"/>
              <w:rPr>
                <w:rFonts w:ascii="Times New Roman" w:hAnsi="Times New Roman" w:cs="Times New Roman"/>
                <w:sz w:val="21"/>
                <w:szCs w:val="21"/>
              </w:rPr>
            </w:pPr>
            <w:r w:rsidRPr="00B14242">
              <w:rPr>
                <w:rFonts w:ascii="Times New Roman" w:hAnsi="Times New Roman" w:cs="Times New Roman"/>
                <w:sz w:val="21"/>
                <w:szCs w:val="21"/>
              </w:rPr>
              <w:t>31.1. Ne mažiau dviejų lygių salono apšvietimas, reguliuojamas iš vairuotojo darbo vietos</w:t>
            </w:r>
            <w:r>
              <w:rPr>
                <w:rFonts w:ascii="Times New Roman" w:hAnsi="Times New Roman" w:cs="Times New Roman"/>
                <w:sz w:val="21"/>
                <w:szCs w:val="21"/>
              </w:rPr>
              <w:t>.</w:t>
            </w:r>
          </w:p>
          <w:p w14:paraId="3B9F493B" w14:textId="77777777" w:rsidR="00D14155" w:rsidRPr="00B14242" w:rsidRDefault="00D14155" w:rsidP="00AA48C4">
            <w:pPr>
              <w:ind w:left="27" w:right="60" w:firstLine="116"/>
              <w:jc w:val="both"/>
              <w:rPr>
                <w:rFonts w:ascii="Times New Roman" w:hAnsi="Times New Roman" w:cs="Times New Roman"/>
                <w:sz w:val="21"/>
                <w:szCs w:val="21"/>
              </w:rPr>
            </w:pPr>
            <w:r w:rsidRPr="00B14242">
              <w:rPr>
                <w:rFonts w:ascii="Times New Roman" w:hAnsi="Times New Roman" w:cs="Times New Roman"/>
                <w:sz w:val="21"/>
                <w:szCs w:val="21"/>
              </w:rPr>
              <w:t>31.2. Atskiras apšvietimas vairuotojo darbo vietoje.</w:t>
            </w:r>
          </w:p>
          <w:p w14:paraId="68C92F4D" w14:textId="77777777" w:rsidR="00D14155" w:rsidRPr="00B14242" w:rsidRDefault="00D14155" w:rsidP="00AA48C4">
            <w:pPr>
              <w:ind w:left="27" w:right="60" w:firstLine="116"/>
              <w:jc w:val="both"/>
              <w:rPr>
                <w:rFonts w:ascii="Times New Roman" w:hAnsi="Times New Roman" w:cs="Times New Roman"/>
                <w:sz w:val="21"/>
                <w:szCs w:val="21"/>
              </w:rPr>
            </w:pPr>
            <w:r w:rsidRPr="00B14242">
              <w:rPr>
                <w:rFonts w:ascii="Times New Roman" w:hAnsi="Times New Roman" w:cs="Times New Roman"/>
                <w:sz w:val="21"/>
                <w:szCs w:val="21"/>
              </w:rPr>
              <w:t>31.3. Keleivių salono šviestuvai turi būti išdėstyti taip, kad užtikrintų pakankamą salono ir durų apšvietimą.</w:t>
            </w:r>
          </w:p>
          <w:p w14:paraId="09289922" w14:textId="77777777" w:rsidR="00D14155" w:rsidRPr="00B14242" w:rsidRDefault="00D14155" w:rsidP="00AA48C4">
            <w:pPr>
              <w:ind w:left="27" w:right="60" w:firstLine="116"/>
              <w:jc w:val="both"/>
              <w:rPr>
                <w:rFonts w:ascii="Times New Roman" w:hAnsi="Times New Roman" w:cs="Times New Roman"/>
                <w:sz w:val="21"/>
                <w:szCs w:val="21"/>
              </w:rPr>
            </w:pPr>
            <w:r w:rsidRPr="00B14242">
              <w:rPr>
                <w:rFonts w:ascii="Times New Roman" w:hAnsi="Times New Roman" w:cs="Times New Roman"/>
                <w:sz w:val="21"/>
                <w:szCs w:val="21"/>
              </w:rPr>
              <w:t>31.4. Keleivių salono apšvietimui naudojamos LED technologijos – dviejų režimų, kurių vienas yra ekonominis. Ekonominis apšvietimo režimas naudojamas, išjungus variklį.</w:t>
            </w:r>
          </w:p>
          <w:p w14:paraId="75876000" w14:textId="77777777" w:rsidR="00D14155" w:rsidRPr="00B14242" w:rsidRDefault="00D14155" w:rsidP="00AA48C4">
            <w:pPr>
              <w:ind w:left="27" w:right="60" w:firstLine="116"/>
              <w:jc w:val="both"/>
              <w:rPr>
                <w:rFonts w:ascii="Times New Roman" w:hAnsi="Times New Roman" w:cs="Times New Roman"/>
                <w:sz w:val="21"/>
                <w:szCs w:val="21"/>
              </w:rPr>
            </w:pPr>
            <w:r w:rsidRPr="00B14242">
              <w:rPr>
                <w:rFonts w:ascii="Times New Roman" w:hAnsi="Times New Roman" w:cs="Times New Roman"/>
                <w:sz w:val="21"/>
                <w:szCs w:val="21"/>
              </w:rPr>
              <w:t>31.5. Naktinis vidaus salono apšvietimas.</w:t>
            </w:r>
          </w:p>
          <w:p w14:paraId="657AD81C" w14:textId="77777777" w:rsidR="00D14155" w:rsidRPr="00B14242" w:rsidRDefault="00D14155" w:rsidP="00AA48C4">
            <w:pPr>
              <w:ind w:right="60" w:firstLine="116"/>
              <w:jc w:val="both"/>
              <w:rPr>
                <w:rFonts w:ascii="Times New Roman" w:hAnsi="Times New Roman" w:cs="Times New Roman"/>
                <w:sz w:val="21"/>
                <w:szCs w:val="21"/>
              </w:rPr>
            </w:pPr>
            <w:r w:rsidRPr="00B14242">
              <w:rPr>
                <w:rFonts w:ascii="Times New Roman" w:hAnsi="Times New Roman" w:cs="Times New Roman"/>
                <w:sz w:val="21"/>
                <w:szCs w:val="21"/>
              </w:rPr>
              <w:t>31.6. Artimųjų, tolimųjų ir dienos šviesos žibintai.</w:t>
            </w:r>
          </w:p>
          <w:p w14:paraId="34C18A9B" w14:textId="77777777" w:rsidR="00D14155" w:rsidRPr="00B14242" w:rsidRDefault="00D14155" w:rsidP="00AA48C4">
            <w:pPr>
              <w:ind w:right="60" w:firstLine="116"/>
              <w:jc w:val="both"/>
              <w:rPr>
                <w:rFonts w:ascii="Times New Roman" w:hAnsi="Times New Roman" w:cs="Times New Roman"/>
                <w:sz w:val="21"/>
                <w:szCs w:val="21"/>
              </w:rPr>
            </w:pPr>
            <w:r w:rsidRPr="00B14242">
              <w:rPr>
                <w:rFonts w:ascii="Times New Roman" w:hAnsi="Times New Roman" w:cs="Times New Roman"/>
                <w:sz w:val="21"/>
                <w:szCs w:val="21"/>
              </w:rPr>
              <w:t xml:space="preserve">31.7. </w:t>
            </w:r>
            <w:proofErr w:type="spellStart"/>
            <w:r w:rsidRPr="00B14242">
              <w:rPr>
                <w:rFonts w:ascii="Times New Roman" w:hAnsi="Times New Roman" w:cs="Times New Roman"/>
                <w:sz w:val="21"/>
                <w:szCs w:val="21"/>
              </w:rPr>
              <w:t>Priešrūkiniai</w:t>
            </w:r>
            <w:proofErr w:type="spellEnd"/>
            <w:r w:rsidRPr="00B14242">
              <w:rPr>
                <w:rFonts w:ascii="Times New Roman" w:hAnsi="Times New Roman" w:cs="Times New Roman"/>
                <w:sz w:val="21"/>
                <w:szCs w:val="21"/>
              </w:rPr>
              <w:t xml:space="preserve"> žibintai.</w:t>
            </w:r>
          </w:p>
        </w:tc>
        <w:tc>
          <w:tcPr>
            <w:tcW w:w="2694" w:type="dxa"/>
          </w:tcPr>
          <w:p w14:paraId="7FEF2D61"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1. Nurodo tiekėjas</w:t>
            </w:r>
          </w:p>
          <w:p w14:paraId="15ACD09C"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2. Nepildoma</w:t>
            </w:r>
          </w:p>
          <w:p w14:paraId="21CBB994"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3. Nepildoma</w:t>
            </w:r>
          </w:p>
          <w:p w14:paraId="1F9B327E"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4. Nepildoma</w:t>
            </w:r>
          </w:p>
          <w:p w14:paraId="1FECC971"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5. Nepildoma</w:t>
            </w:r>
          </w:p>
          <w:p w14:paraId="59F8BA55"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6. Nepildoma</w:t>
            </w:r>
          </w:p>
          <w:p w14:paraId="36113741"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7. Nepildoma</w:t>
            </w:r>
          </w:p>
        </w:tc>
        <w:tc>
          <w:tcPr>
            <w:tcW w:w="2693" w:type="dxa"/>
          </w:tcPr>
          <w:p w14:paraId="4D81936D"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1. Nurodo tiekėjas</w:t>
            </w:r>
          </w:p>
          <w:p w14:paraId="7F019C21"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2. Nepildoma</w:t>
            </w:r>
          </w:p>
          <w:p w14:paraId="7BCF8E87"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3. Nepildoma</w:t>
            </w:r>
          </w:p>
          <w:p w14:paraId="649BCAA6"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4. Nepildoma</w:t>
            </w:r>
          </w:p>
          <w:p w14:paraId="47BA3B04"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5. Nepildoma</w:t>
            </w:r>
          </w:p>
          <w:p w14:paraId="4E76D3D5"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6. Nepildoma</w:t>
            </w:r>
          </w:p>
          <w:p w14:paraId="3FA961E1"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7. Nepildoma</w:t>
            </w:r>
          </w:p>
        </w:tc>
      </w:tr>
      <w:tr w:rsidR="00D14155" w:rsidRPr="00685495" w14:paraId="3AD21DDD" w14:textId="77777777" w:rsidTr="007811D3">
        <w:tc>
          <w:tcPr>
            <w:tcW w:w="540" w:type="dxa"/>
            <w:tcMar>
              <w:top w:w="60" w:type="dxa"/>
              <w:left w:w="60" w:type="dxa"/>
              <w:bottom w:w="60" w:type="dxa"/>
              <w:right w:w="60" w:type="dxa"/>
            </w:tcMar>
            <w:vAlign w:val="center"/>
          </w:tcPr>
          <w:p w14:paraId="4A92C7EE" w14:textId="77777777" w:rsidR="00D14155" w:rsidRPr="00DD1BDA" w:rsidRDefault="00D14155" w:rsidP="00AA48C4">
            <w:pPr>
              <w:ind w:left="-75" w:right="-30" w:firstLine="75"/>
              <w:jc w:val="center"/>
              <w:rPr>
                <w:rFonts w:ascii="Times New Roman" w:hAnsi="Times New Roman" w:cs="Times New Roman"/>
                <w:szCs w:val="20"/>
              </w:rPr>
            </w:pPr>
            <w:r w:rsidRPr="00DD1BDA">
              <w:rPr>
                <w:rFonts w:ascii="Times New Roman" w:hAnsi="Times New Roman" w:cs="Times New Roman"/>
                <w:szCs w:val="20"/>
              </w:rPr>
              <w:t>32.</w:t>
            </w:r>
          </w:p>
        </w:tc>
        <w:tc>
          <w:tcPr>
            <w:tcW w:w="1718" w:type="dxa"/>
            <w:tcMar>
              <w:top w:w="60" w:type="dxa"/>
              <w:left w:w="60" w:type="dxa"/>
              <w:bottom w:w="60" w:type="dxa"/>
              <w:right w:w="60" w:type="dxa"/>
            </w:tcMar>
          </w:tcPr>
          <w:p w14:paraId="7C0CDCB5" w14:textId="77777777" w:rsidR="00D14155" w:rsidRPr="00DD1BDA" w:rsidRDefault="00D14155" w:rsidP="00AA48C4">
            <w:pPr>
              <w:ind w:left="27" w:right="-30" w:firstLine="113"/>
              <w:rPr>
                <w:rFonts w:ascii="Times New Roman" w:hAnsi="Times New Roman" w:cs="Times New Roman"/>
                <w:szCs w:val="20"/>
              </w:rPr>
            </w:pPr>
            <w:r w:rsidRPr="00DD1BDA">
              <w:rPr>
                <w:rFonts w:ascii="Times New Roman" w:hAnsi="Times New Roman" w:cs="Times New Roman"/>
                <w:szCs w:val="20"/>
              </w:rPr>
              <w:t>Veidrodžiai</w:t>
            </w:r>
          </w:p>
        </w:tc>
        <w:tc>
          <w:tcPr>
            <w:tcW w:w="6663" w:type="dxa"/>
            <w:tcMar>
              <w:top w:w="60" w:type="dxa"/>
              <w:left w:w="60" w:type="dxa"/>
              <w:bottom w:w="60" w:type="dxa"/>
              <w:right w:w="60" w:type="dxa"/>
            </w:tcMar>
          </w:tcPr>
          <w:p w14:paraId="147C1780" w14:textId="77777777" w:rsidR="00D14155" w:rsidRPr="00B14242" w:rsidRDefault="00D14155" w:rsidP="00AA48C4">
            <w:pPr>
              <w:ind w:left="27" w:right="60" w:firstLine="116"/>
              <w:jc w:val="both"/>
              <w:rPr>
                <w:rFonts w:ascii="Times New Roman" w:hAnsi="Times New Roman" w:cs="Times New Roman"/>
                <w:sz w:val="21"/>
                <w:szCs w:val="21"/>
              </w:rPr>
            </w:pPr>
            <w:r w:rsidRPr="00B14242">
              <w:rPr>
                <w:rFonts w:ascii="Times New Roman" w:hAnsi="Times New Roman" w:cs="Times New Roman"/>
                <w:sz w:val="21"/>
                <w:szCs w:val="21"/>
              </w:rPr>
              <w:t>32.1. Išoriniai veidrodžiai valdomi elektra, šildomi arba vaizdo kameros atliekančios išorinių veidrodžių funkciją.</w:t>
            </w:r>
          </w:p>
          <w:p w14:paraId="779E33D5" w14:textId="77777777" w:rsidR="00D14155" w:rsidRPr="00B14242" w:rsidRDefault="00D14155" w:rsidP="00AA48C4">
            <w:pPr>
              <w:ind w:right="60" w:firstLine="116"/>
              <w:jc w:val="both"/>
              <w:rPr>
                <w:rFonts w:ascii="Times New Roman" w:hAnsi="Times New Roman" w:cs="Times New Roman"/>
                <w:sz w:val="21"/>
                <w:szCs w:val="21"/>
              </w:rPr>
            </w:pPr>
            <w:r w:rsidRPr="00B14242">
              <w:rPr>
                <w:rFonts w:ascii="Times New Roman" w:hAnsi="Times New Roman" w:cs="Times New Roman"/>
                <w:sz w:val="21"/>
                <w:szCs w:val="21"/>
              </w:rPr>
              <w:t>32.2. Mechaniškai reguliuojamas veidrodis salone.</w:t>
            </w:r>
          </w:p>
        </w:tc>
        <w:tc>
          <w:tcPr>
            <w:tcW w:w="2694" w:type="dxa"/>
          </w:tcPr>
          <w:p w14:paraId="0B376446"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1. Nurodo tiekėjas</w:t>
            </w:r>
          </w:p>
          <w:p w14:paraId="670E8880"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2. Nepildoma</w:t>
            </w:r>
          </w:p>
        </w:tc>
        <w:tc>
          <w:tcPr>
            <w:tcW w:w="2693" w:type="dxa"/>
          </w:tcPr>
          <w:p w14:paraId="339783BF"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1. Nurodo tiekėjas</w:t>
            </w:r>
          </w:p>
          <w:p w14:paraId="56A609C8"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2. Nepildoma</w:t>
            </w:r>
          </w:p>
        </w:tc>
      </w:tr>
      <w:tr w:rsidR="00D14155" w:rsidRPr="00DD1BDA" w14:paraId="644D50DA" w14:textId="77777777" w:rsidTr="007811D3">
        <w:tc>
          <w:tcPr>
            <w:tcW w:w="540" w:type="dxa"/>
            <w:tcMar>
              <w:top w:w="60" w:type="dxa"/>
              <w:left w:w="60" w:type="dxa"/>
              <w:bottom w:w="60" w:type="dxa"/>
              <w:right w:w="60" w:type="dxa"/>
            </w:tcMar>
            <w:vAlign w:val="center"/>
          </w:tcPr>
          <w:p w14:paraId="29D089D1" w14:textId="77777777" w:rsidR="00D14155" w:rsidRPr="00DD1BDA" w:rsidRDefault="00D14155" w:rsidP="00AA48C4">
            <w:pPr>
              <w:ind w:left="-75" w:right="-30" w:firstLine="75"/>
              <w:jc w:val="center"/>
              <w:rPr>
                <w:rFonts w:ascii="Times New Roman" w:hAnsi="Times New Roman" w:cs="Times New Roman"/>
                <w:szCs w:val="20"/>
              </w:rPr>
            </w:pPr>
            <w:r w:rsidRPr="00DD1BDA">
              <w:rPr>
                <w:rFonts w:ascii="Times New Roman" w:hAnsi="Times New Roman" w:cs="Times New Roman"/>
                <w:szCs w:val="20"/>
              </w:rPr>
              <w:t>33.</w:t>
            </w:r>
          </w:p>
        </w:tc>
        <w:tc>
          <w:tcPr>
            <w:tcW w:w="1718" w:type="dxa"/>
            <w:tcMar>
              <w:top w:w="60" w:type="dxa"/>
              <w:left w:w="60" w:type="dxa"/>
              <w:bottom w:w="60" w:type="dxa"/>
              <w:right w:w="60" w:type="dxa"/>
            </w:tcMar>
          </w:tcPr>
          <w:p w14:paraId="4043EB4C" w14:textId="77777777" w:rsidR="00D14155" w:rsidRPr="00DD1BDA" w:rsidRDefault="00D14155" w:rsidP="00AA48C4">
            <w:pPr>
              <w:ind w:left="27" w:right="-30" w:firstLine="113"/>
              <w:rPr>
                <w:rFonts w:ascii="Times New Roman" w:hAnsi="Times New Roman" w:cs="Times New Roman"/>
                <w:szCs w:val="20"/>
              </w:rPr>
            </w:pPr>
            <w:r w:rsidRPr="00DD1BDA">
              <w:rPr>
                <w:rFonts w:ascii="Times New Roman" w:hAnsi="Times New Roman" w:cs="Times New Roman"/>
                <w:szCs w:val="20"/>
              </w:rPr>
              <w:t>Užrašai</w:t>
            </w:r>
          </w:p>
        </w:tc>
        <w:tc>
          <w:tcPr>
            <w:tcW w:w="6663" w:type="dxa"/>
            <w:tcMar>
              <w:top w:w="60" w:type="dxa"/>
              <w:left w:w="60" w:type="dxa"/>
              <w:bottom w:w="60" w:type="dxa"/>
              <w:right w:w="60" w:type="dxa"/>
            </w:tcMar>
          </w:tcPr>
          <w:p w14:paraId="08A68A52" w14:textId="77777777" w:rsidR="00D14155" w:rsidRPr="00B14242" w:rsidRDefault="00D14155" w:rsidP="00AA48C4">
            <w:pPr>
              <w:ind w:right="60" w:firstLine="116"/>
              <w:jc w:val="both"/>
              <w:rPr>
                <w:rFonts w:ascii="Times New Roman" w:hAnsi="Times New Roman" w:cs="Times New Roman"/>
                <w:sz w:val="21"/>
                <w:szCs w:val="21"/>
              </w:rPr>
            </w:pPr>
            <w:r w:rsidRPr="00B14242">
              <w:rPr>
                <w:rFonts w:ascii="Times New Roman" w:hAnsi="Times New Roman" w:cs="Times New Roman"/>
                <w:sz w:val="21"/>
                <w:szCs w:val="21"/>
              </w:rPr>
              <w:t>Visi užrašai ir informacija salone tik lietuvių kalba.</w:t>
            </w:r>
          </w:p>
        </w:tc>
        <w:tc>
          <w:tcPr>
            <w:tcW w:w="2694" w:type="dxa"/>
          </w:tcPr>
          <w:p w14:paraId="781518BE" w14:textId="77777777" w:rsidR="00D14155" w:rsidRPr="0004218F" w:rsidRDefault="00D14155" w:rsidP="00AA48C4">
            <w:pPr>
              <w:ind w:right="60"/>
              <w:jc w:val="both"/>
              <w:rPr>
                <w:rFonts w:ascii="Times New Roman" w:hAnsi="Times New Roman" w:cs="Times New Roman"/>
                <w:bCs/>
                <w:i/>
                <w:szCs w:val="20"/>
              </w:rPr>
            </w:pPr>
            <w:r w:rsidRPr="0004218F">
              <w:rPr>
                <w:rFonts w:ascii="Times New Roman" w:hAnsi="Times New Roman" w:cs="Times New Roman"/>
                <w:bCs/>
                <w:i/>
                <w:szCs w:val="20"/>
              </w:rPr>
              <w:t>Nepildoma</w:t>
            </w:r>
          </w:p>
        </w:tc>
        <w:tc>
          <w:tcPr>
            <w:tcW w:w="2693" w:type="dxa"/>
          </w:tcPr>
          <w:p w14:paraId="5C6330A0" w14:textId="77777777" w:rsidR="00D14155" w:rsidRPr="0004218F" w:rsidRDefault="00D14155" w:rsidP="00AA48C4">
            <w:pPr>
              <w:ind w:right="60"/>
              <w:jc w:val="both"/>
              <w:rPr>
                <w:rFonts w:ascii="Times New Roman" w:hAnsi="Times New Roman" w:cs="Times New Roman"/>
                <w:bCs/>
                <w:i/>
                <w:szCs w:val="20"/>
              </w:rPr>
            </w:pPr>
            <w:r w:rsidRPr="0004218F">
              <w:rPr>
                <w:rFonts w:ascii="Times New Roman" w:hAnsi="Times New Roman" w:cs="Times New Roman"/>
                <w:bCs/>
                <w:i/>
                <w:szCs w:val="20"/>
              </w:rPr>
              <w:t>Nepildoma</w:t>
            </w:r>
          </w:p>
        </w:tc>
      </w:tr>
      <w:tr w:rsidR="00D14155" w:rsidRPr="00002B84" w14:paraId="13DE55CF" w14:textId="77777777" w:rsidTr="007811D3">
        <w:tc>
          <w:tcPr>
            <w:tcW w:w="540" w:type="dxa"/>
            <w:tcMar>
              <w:top w:w="60" w:type="dxa"/>
              <w:left w:w="60" w:type="dxa"/>
              <w:bottom w:w="60" w:type="dxa"/>
              <w:right w:w="60" w:type="dxa"/>
            </w:tcMar>
            <w:vAlign w:val="center"/>
          </w:tcPr>
          <w:p w14:paraId="0523962A" w14:textId="77777777" w:rsidR="00D14155" w:rsidRPr="00DD1BDA" w:rsidRDefault="00D14155" w:rsidP="00AA48C4">
            <w:pPr>
              <w:ind w:left="-75" w:right="-30" w:firstLine="75"/>
              <w:jc w:val="center"/>
              <w:rPr>
                <w:rFonts w:ascii="Times New Roman" w:hAnsi="Times New Roman" w:cs="Times New Roman"/>
                <w:szCs w:val="20"/>
              </w:rPr>
            </w:pPr>
            <w:r w:rsidRPr="00DD1BDA">
              <w:rPr>
                <w:rFonts w:ascii="Times New Roman" w:hAnsi="Times New Roman" w:cs="Times New Roman"/>
                <w:szCs w:val="20"/>
              </w:rPr>
              <w:t>34.</w:t>
            </w:r>
          </w:p>
        </w:tc>
        <w:tc>
          <w:tcPr>
            <w:tcW w:w="1718" w:type="dxa"/>
            <w:tcMar>
              <w:top w:w="60" w:type="dxa"/>
              <w:left w:w="60" w:type="dxa"/>
              <w:bottom w:w="60" w:type="dxa"/>
              <w:right w:w="60" w:type="dxa"/>
            </w:tcMar>
          </w:tcPr>
          <w:p w14:paraId="41446A00" w14:textId="77777777" w:rsidR="00D14155" w:rsidRPr="00DD1BDA" w:rsidRDefault="00D14155" w:rsidP="00AA48C4">
            <w:pPr>
              <w:ind w:left="27" w:right="-30" w:firstLine="113"/>
              <w:rPr>
                <w:rFonts w:ascii="Times New Roman" w:hAnsi="Times New Roman" w:cs="Times New Roman"/>
                <w:szCs w:val="20"/>
              </w:rPr>
            </w:pPr>
            <w:r w:rsidRPr="00DD1BDA">
              <w:rPr>
                <w:rFonts w:ascii="Times New Roman" w:hAnsi="Times New Roman" w:cs="Times New Roman"/>
                <w:szCs w:val="20"/>
              </w:rPr>
              <w:t>Grindys</w:t>
            </w:r>
          </w:p>
        </w:tc>
        <w:tc>
          <w:tcPr>
            <w:tcW w:w="6663" w:type="dxa"/>
            <w:tcMar>
              <w:top w:w="60" w:type="dxa"/>
              <w:left w:w="60" w:type="dxa"/>
              <w:bottom w:w="60" w:type="dxa"/>
              <w:right w:w="60" w:type="dxa"/>
            </w:tcMar>
          </w:tcPr>
          <w:p w14:paraId="78A36A4C" w14:textId="1AE5F38C" w:rsidR="00D14155" w:rsidRPr="00B14242" w:rsidRDefault="00D14155" w:rsidP="00AA48C4">
            <w:pPr>
              <w:ind w:left="27" w:right="60" w:firstLine="116"/>
              <w:jc w:val="both"/>
              <w:rPr>
                <w:rFonts w:ascii="Times New Roman" w:hAnsi="Times New Roman" w:cs="Times New Roman"/>
                <w:sz w:val="21"/>
                <w:szCs w:val="21"/>
              </w:rPr>
            </w:pPr>
            <w:r w:rsidRPr="00B14242">
              <w:rPr>
                <w:rFonts w:ascii="Times New Roman" w:hAnsi="Times New Roman" w:cs="Times New Roman"/>
                <w:sz w:val="21"/>
                <w:szCs w:val="21"/>
              </w:rPr>
              <w:t>Kiliminė arba kita panaši atspari dilimui danga autobuso viduje.</w:t>
            </w:r>
          </w:p>
        </w:tc>
        <w:tc>
          <w:tcPr>
            <w:tcW w:w="2694" w:type="dxa"/>
          </w:tcPr>
          <w:p w14:paraId="3031DFD2"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Nepildoma</w:t>
            </w:r>
          </w:p>
        </w:tc>
        <w:tc>
          <w:tcPr>
            <w:tcW w:w="2693" w:type="dxa"/>
          </w:tcPr>
          <w:p w14:paraId="046438A9"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Nepildoma</w:t>
            </w:r>
          </w:p>
        </w:tc>
      </w:tr>
      <w:tr w:rsidR="00D14155" w:rsidRPr="00002B84" w14:paraId="3498D309" w14:textId="77777777" w:rsidTr="007811D3">
        <w:tc>
          <w:tcPr>
            <w:tcW w:w="540" w:type="dxa"/>
            <w:tcMar>
              <w:top w:w="60" w:type="dxa"/>
              <w:left w:w="60" w:type="dxa"/>
              <w:bottom w:w="60" w:type="dxa"/>
              <w:right w:w="60" w:type="dxa"/>
            </w:tcMar>
            <w:vAlign w:val="center"/>
          </w:tcPr>
          <w:p w14:paraId="538E9255" w14:textId="77777777" w:rsidR="00D14155" w:rsidRPr="00DD1BDA" w:rsidRDefault="00D14155" w:rsidP="00AA48C4">
            <w:pPr>
              <w:ind w:left="-75" w:right="-30" w:firstLine="75"/>
              <w:jc w:val="center"/>
              <w:rPr>
                <w:rFonts w:ascii="Times New Roman" w:hAnsi="Times New Roman" w:cs="Times New Roman"/>
                <w:szCs w:val="20"/>
              </w:rPr>
            </w:pPr>
            <w:r w:rsidRPr="00DD1BDA">
              <w:rPr>
                <w:rFonts w:ascii="Times New Roman" w:hAnsi="Times New Roman" w:cs="Times New Roman"/>
                <w:szCs w:val="20"/>
              </w:rPr>
              <w:t>35.</w:t>
            </w:r>
          </w:p>
        </w:tc>
        <w:tc>
          <w:tcPr>
            <w:tcW w:w="1718" w:type="dxa"/>
            <w:tcMar>
              <w:top w:w="60" w:type="dxa"/>
              <w:left w:w="60" w:type="dxa"/>
              <w:bottom w:w="60" w:type="dxa"/>
              <w:right w:w="60" w:type="dxa"/>
            </w:tcMar>
          </w:tcPr>
          <w:p w14:paraId="1F90A032" w14:textId="77777777" w:rsidR="00D14155" w:rsidRPr="00DD1BDA" w:rsidRDefault="00D14155" w:rsidP="00AA48C4">
            <w:pPr>
              <w:ind w:left="27" w:right="-30" w:firstLine="113"/>
              <w:rPr>
                <w:rFonts w:ascii="Times New Roman" w:hAnsi="Times New Roman" w:cs="Times New Roman"/>
                <w:szCs w:val="20"/>
              </w:rPr>
            </w:pPr>
            <w:r w:rsidRPr="00DD1BDA">
              <w:rPr>
                <w:rFonts w:ascii="Times New Roman" w:hAnsi="Times New Roman" w:cs="Times New Roman"/>
                <w:szCs w:val="20"/>
              </w:rPr>
              <w:t>Vidaus ir keleivių salono papildoma įranga</w:t>
            </w:r>
          </w:p>
        </w:tc>
        <w:tc>
          <w:tcPr>
            <w:tcW w:w="6663" w:type="dxa"/>
            <w:tcMar>
              <w:top w:w="60" w:type="dxa"/>
              <w:left w:w="60" w:type="dxa"/>
              <w:bottom w:w="60" w:type="dxa"/>
              <w:right w:w="60" w:type="dxa"/>
            </w:tcMar>
          </w:tcPr>
          <w:p w14:paraId="0A5E656D" w14:textId="77777777" w:rsidR="00D14155" w:rsidRPr="00B14242" w:rsidRDefault="00D14155" w:rsidP="00AA48C4">
            <w:pPr>
              <w:ind w:left="27" w:right="60" w:firstLine="116"/>
              <w:jc w:val="both"/>
              <w:rPr>
                <w:rFonts w:ascii="Times New Roman" w:hAnsi="Times New Roman" w:cs="Times New Roman"/>
                <w:color w:val="C00000"/>
                <w:sz w:val="21"/>
                <w:szCs w:val="21"/>
              </w:rPr>
            </w:pPr>
            <w:r w:rsidRPr="00B14242">
              <w:rPr>
                <w:rFonts w:ascii="Times New Roman" w:hAnsi="Times New Roman" w:cs="Times New Roman"/>
                <w:sz w:val="21"/>
                <w:szCs w:val="21"/>
              </w:rPr>
              <w:t xml:space="preserve">35.1. </w:t>
            </w:r>
            <w:r w:rsidRPr="00B14242">
              <w:rPr>
                <w:rFonts w:ascii="Times New Roman" w:hAnsi="Times New Roman" w:cs="Times New Roman"/>
                <w:color w:val="000000" w:themeColor="text1"/>
                <w:sz w:val="21"/>
                <w:szCs w:val="21"/>
              </w:rPr>
              <w:t>Gido mikrofonas.</w:t>
            </w:r>
          </w:p>
          <w:p w14:paraId="6265B01B" w14:textId="77777777" w:rsidR="00D14155" w:rsidRPr="00B14242" w:rsidRDefault="00D14155" w:rsidP="00AA48C4">
            <w:pPr>
              <w:ind w:left="27" w:right="60" w:firstLine="116"/>
              <w:jc w:val="both"/>
              <w:rPr>
                <w:rFonts w:ascii="Times New Roman" w:hAnsi="Times New Roman" w:cs="Times New Roman"/>
                <w:sz w:val="21"/>
                <w:szCs w:val="21"/>
              </w:rPr>
            </w:pPr>
            <w:r w:rsidRPr="00B14242">
              <w:rPr>
                <w:rFonts w:ascii="Times New Roman" w:hAnsi="Times New Roman" w:cs="Times New Roman"/>
                <w:sz w:val="21"/>
                <w:szCs w:val="21"/>
              </w:rPr>
              <w:t>35.2. Vaizdo / garso grotuvas.</w:t>
            </w:r>
          </w:p>
          <w:p w14:paraId="7221EDC6" w14:textId="77777777" w:rsidR="00D14155" w:rsidRPr="00B14242" w:rsidRDefault="00D14155" w:rsidP="00AA48C4">
            <w:pPr>
              <w:ind w:left="27" w:right="60" w:firstLine="116"/>
              <w:jc w:val="both"/>
              <w:rPr>
                <w:rFonts w:ascii="Times New Roman" w:hAnsi="Times New Roman" w:cs="Times New Roman"/>
                <w:sz w:val="21"/>
                <w:szCs w:val="21"/>
              </w:rPr>
            </w:pPr>
            <w:r w:rsidRPr="00B14242">
              <w:rPr>
                <w:rFonts w:ascii="Times New Roman" w:hAnsi="Times New Roman" w:cs="Times New Roman"/>
                <w:sz w:val="21"/>
                <w:szCs w:val="21"/>
              </w:rPr>
              <w:t>35.3. Keleivių salono langų užuolaidos.</w:t>
            </w:r>
          </w:p>
          <w:p w14:paraId="1AABA956" w14:textId="77777777" w:rsidR="00D14155" w:rsidRPr="00B14242" w:rsidRDefault="00D14155" w:rsidP="00AA48C4">
            <w:pPr>
              <w:ind w:right="60" w:firstLine="116"/>
              <w:jc w:val="both"/>
              <w:rPr>
                <w:rFonts w:ascii="Times New Roman" w:hAnsi="Times New Roman" w:cs="Times New Roman"/>
                <w:sz w:val="21"/>
                <w:szCs w:val="21"/>
              </w:rPr>
            </w:pPr>
            <w:r w:rsidRPr="00B14242">
              <w:rPr>
                <w:rFonts w:ascii="Times New Roman" w:hAnsi="Times New Roman" w:cs="Times New Roman"/>
                <w:sz w:val="21"/>
                <w:szCs w:val="21"/>
              </w:rPr>
              <w:t xml:space="preserve">35.4. 2 (du) </w:t>
            </w:r>
            <w:r>
              <w:rPr>
                <w:rFonts w:ascii="Times New Roman" w:hAnsi="Times New Roman" w:cs="Times New Roman"/>
                <w:sz w:val="21"/>
                <w:szCs w:val="21"/>
              </w:rPr>
              <w:t>m</w:t>
            </w:r>
            <w:r w:rsidRPr="00B14242">
              <w:rPr>
                <w:rFonts w:ascii="Times New Roman" w:hAnsi="Times New Roman" w:cs="Times New Roman"/>
                <w:sz w:val="21"/>
                <w:szCs w:val="21"/>
              </w:rPr>
              <w:t>onitoriai autobuso priekyje ir viduryje.</w:t>
            </w:r>
          </w:p>
          <w:p w14:paraId="468C0B01" w14:textId="77777777" w:rsidR="00D14155" w:rsidRPr="00B14242" w:rsidRDefault="00D14155" w:rsidP="00AA48C4">
            <w:pPr>
              <w:ind w:left="27" w:right="60" w:firstLine="116"/>
              <w:jc w:val="both"/>
              <w:rPr>
                <w:rFonts w:ascii="Times New Roman" w:hAnsi="Times New Roman" w:cs="Times New Roman"/>
                <w:sz w:val="21"/>
                <w:szCs w:val="21"/>
              </w:rPr>
            </w:pPr>
            <w:r w:rsidRPr="00B14242">
              <w:rPr>
                <w:rFonts w:ascii="Times New Roman" w:hAnsi="Times New Roman" w:cs="Times New Roman"/>
                <w:sz w:val="21"/>
                <w:szCs w:val="21"/>
              </w:rPr>
              <w:t>35.5. Bagažo lentynos virš sėdynių.</w:t>
            </w:r>
          </w:p>
          <w:p w14:paraId="4D08CF8F" w14:textId="6853417A" w:rsidR="00D14155" w:rsidRPr="00B14242" w:rsidRDefault="007965F4" w:rsidP="007965F4">
            <w:pPr>
              <w:ind w:left="27" w:right="60" w:firstLine="116"/>
              <w:jc w:val="both"/>
              <w:rPr>
                <w:rFonts w:ascii="Times New Roman" w:hAnsi="Times New Roman" w:cs="Times New Roman"/>
                <w:sz w:val="21"/>
                <w:szCs w:val="21"/>
              </w:rPr>
            </w:pPr>
            <w:r>
              <w:rPr>
                <w:rFonts w:ascii="Times New Roman" w:hAnsi="Times New Roman" w:cs="Times New Roman"/>
                <w:sz w:val="21"/>
                <w:szCs w:val="21"/>
              </w:rPr>
              <w:t>35.6</w:t>
            </w:r>
            <w:r w:rsidR="00D14155" w:rsidRPr="00B14242">
              <w:rPr>
                <w:rFonts w:ascii="Times New Roman" w:hAnsi="Times New Roman" w:cs="Times New Roman"/>
                <w:sz w:val="21"/>
                <w:szCs w:val="21"/>
              </w:rPr>
              <w:t>. Gamintojo tualetas.</w:t>
            </w:r>
          </w:p>
        </w:tc>
        <w:tc>
          <w:tcPr>
            <w:tcW w:w="2694" w:type="dxa"/>
          </w:tcPr>
          <w:p w14:paraId="660F7731"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1. Nepildoma</w:t>
            </w:r>
          </w:p>
          <w:p w14:paraId="7A5C6F42"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2. Nepildoma</w:t>
            </w:r>
          </w:p>
          <w:p w14:paraId="47253CB9"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3. Nepildoma</w:t>
            </w:r>
          </w:p>
          <w:p w14:paraId="7A9767E2"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4. Nepildoma</w:t>
            </w:r>
          </w:p>
          <w:p w14:paraId="1D7951C6"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5. Nepildoma</w:t>
            </w:r>
          </w:p>
          <w:p w14:paraId="32CA010A" w14:textId="10EC0AB6" w:rsidR="00D14155" w:rsidRPr="0004218F" w:rsidRDefault="00D14155" w:rsidP="007965F4">
            <w:pPr>
              <w:ind w:left="27" w:right="60"/>
              <w:jc w:val="both"/>
              <w:rPr>
                <w:rFonts w:ascii="Times New Roman" w:hAnsi="Times New Roman" w:cs="Times New Roman"/>
                <w:bCs/>
                <w:i/>
                <w:szCs w:val="20"/>
              </w:rPr>
            </w:pPr>
            <w:r w:rsidRPr="0004218F">
              <w:rPr>
                <w:rFonts w:ascii="Times New Roman" w:hAnsi="Times New Roman" w:cs="Times New Roman"/>
                <w:bCs/>
                <w:i/>
                <w:szCs w:val="20"/>
              </w:rPr>
              <w:t>6. Nepildoma</w:t>
            </w:r>
          </w:p>
        </w:tc>
        <w:tc>
          <w:tcPr>
            <w:tcW w:w="2693" w:type="dxa"/>
          </w:tcPr>
          <w:p w14:paraId="0A969A14"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1. Nepildoma</w:t>
            </w:r>
          </w:p>
          <w:p w14:paraId="4EA1A2A5"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2. Nepildoma</w:t>
            </w:r>
          </w:p>
          <w:p w14:paraId="29E96251"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3. Nepildoma</w:t>
            </w:r>
          </w:p>
          <w:p w14:paraId="796D971D"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4. Nepildoma</w:t>
            </w:r>
          </w:p>
          <w:p w14:paraId="7C4B1DA1"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5. Nepildoma</w:t>
            </w:r>
          </w:p>
          <w:p w14:paraId="68BCB17B"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6. Nepildoma</w:t>
            </w:r>
          </w:p>
          <w:p w14:paraId="37EA5A59" w14:textId="466385D0" w:rsidR="00D14155" w:rsidRPr="0004218F" w:rsidRDefault="00D14155" w:rsidP="007965F4">
            <w:pPr>
              <w:ind w:left="27" w:right="60"/>
              <w:jc w:val="both"/>
              <w:rPr>
                <w:rFonts w:ascii="Times New Roman" w:hAnsi="Times New Roman" w:cs="Times New Roman"/>
                <w:bCs/>
                <w:i/>
                <w:szCs w:val="20"/>
              </w:rPr>
            </w:pPr>
          </w:p>
        </w:tc>
      </w:tr>
      <w:tr w:rsidR="00D14155" w:rsidRPr="00002B84" w14:paraId="79013F57" w14:textId="77777777" w:rsidTr="007811D3">
        <w:tc>
          <w:tcPr>
            <w:tcW w:w="540" w:type="dxa"/>
            <w:tcMar>
              <w:top w:w="60" w:type="dxa"/>
              <w:left w:w="60" w:type="dxa"/>
              <w:bottom w:w="60" w:type="dxa"/>
              <w:right w:w="60" w:type="dxa"/>
            </w:tcMar>
            <w:vAlign w:val="center"/>
          </w:tcPr>
          <w:p w14:paraId="65E4DDC7" w14:textId="77777777" w:rsidR="00D14155" w:rsidRPr="00DD1BDA" w:rsidRDefault="00D14155" w:rsidP="00AA48C4">
            <w:pPr>
              <w:ind w:left="-75" w:right="-30" w:firstLine="75"/>
              <w:jc w:val="center"/>
              <w:rPr>
                <w:rFonts w:ascii="Times New Roman" w:hAnsi="Times New Roman" w:cs="Times New Roman"/>
                <w:szCs w:val="20"/>
              </w:rPr>
            </w:pPr>
            <w:r w:rsidRPr="00DD1BDA">
              <w:rPr>
                <w:rFonts w:ascii="Times New Roman" w:hAnsi="Times New Roman" w:cs="Times New Roman"/>
                <w:szCs w:val="20"/>
              </w:rPr>
              <w:t>36.</w:t>
            </w:r>
          </w:p>
        </w:tc>
        <w:tc>
          <w:tcPr>
            <w:tcW w:w="1718" w:type="dxa"/>
            <w:tcMar>
              <w:top w:w="60" w:type="dxa"/>
              <w:left w:w="60" w:type="dxa"/>
              <w:bottom w:w="60" w:type="dxa"/>
              <w:right w:w="60" w:type="dxa"/>
            </w:tcMar>
          </w:tcPr>
          <w:p w14:paraId="181D0F82" w14:textId="7C718E9A" w:rsidR="00D14155" w:rsidRPr="00DD1BDA" w:rsidRDefault="00777461" w:rsidP="00AA48C4">
            <w:pPr>
              <w:ind w:left="27" w:right="-30" w:firstLine="113"/>
              <w:rPr>
                <w:rFonts w:ascii="Times New Roman" w:hAnsi="Times New Roman" w:cs="Times New Roman"/>
                <w:szCs w:val="20"/>
              </w:rPr>
            </w:pPr>
            <w:r>
              <w:rPr>
                <w:rFonts w:ascii="Times New Roman" w:hAnsi="Times New Roman" w:cs="Times New Roman"/>
                <w:szCs w:val="20"/>
              </w:rPr>
              <w:t>Bagažo skyrius</w:t>
            </w:r>
          </w:p>
        </w:tc>
        <w:tc>
          <w:tcPr>
            <w:tcW w:w="6663" w:type="dxa"/>
            <w:tcMar>
              <w:top w:w="60" w:type="dxa"/>
              <w:left w:w="60" w:type="dxa"/>
              <w:bottom w:w="60" w:type="dxa"/>
              <w:right w:w="60" w:type="dxa"/>
            </w:tcMar>
          </w:tcPr>
          <w:p w14:paraId="2DE8BD81" w14:textId="77777777" w:rsidR="00D14155" w:rsidRPr="00B14242" w:rsidRDefault="00D14155" w:rsidP="00AA48C4">
            <w:pPr>
              <w:ind w:left="27" w:right="60" w:firstLine="116"/>
              <w:jc w:val="both"/>
              <w:rPr>
                <w:rFonts w:ascii="Times New Roman" w:hAnsi="Times New Roman" w:cs="Times New Roman"/>
                <w:sz w:val="21"/>
                <w:szCs w:val="21"/>
              </w:rPr>
            </w:pPr>
            <w:r w:rsidRPr="00B14242">
              <w:rPr>
                <w:rFonts w:ascii="Times New Roman" w:hAnsi="Times New Roman" w:cs="Times New Roman"/>
                <w:sz w:val="21"/>
                <w:szCs w:val="21"/>
              </w:rPr>
              <w:t>Apšviestas bagažo skyrius po keleivių salono grindimis keleivių daiktams.</w:t>
            </w:r>
          </w:p>
        </w:tc>
        <w:tc>
          <w:tcPr>
            <w:tcW w:w="2694" w:type="dxa"/>
          </w:tcPr>
          <w:p w14:paraId="54BAB815" w14:textId="77777777" w:rsidR="00D14155" w:rsidRPr="0004218F" w:rsidRDefault="00D14155" w:rsidP="00AA48C4">
            <w:pPr>
              <w:ind w:right="60"/>
              <w:jc w:val="both"/>
              <w:rPr>
                <w:rFonts w:ascii="Times New Roman" w:hAnsi="Times New Roman" w:cs="Times New Roman"/>
                <w:bCs/>
                <w:i/>
                <w:szCs w:val="20"/>
              </w:rPr>
            </w:pPr>
            <w:r w:rsidRPr="0004218F">
              <w:rPr>
                <w:rFonts w:ascii="Times New Roman" w:hAnsi="Times New Roman" w:cs="Times New Roman"/>
                <w:bCs/>
                <w:i/>
                <w:szCs w:val="20"/>
              </w:rPr>
              <w:t>Nepildoma</w:t>
            </w:r>
          </w:p>
        </w:tc>
        <w:tc>
          <w:tcPr>
            <w:tcW w:w="2693" w:type="dxa"/>
          </w:tcPr>
          <w:p w14:paraId="1A34DCA4" w14:textId="77777777" w:rsidR="00D14155" w:rsidRPr="0004218F" w:rsidRDefault="00D14155" w:rsidP="00AA48C4">
            <w:pPr>
              <w:ind w:right="60"/>
              <w:jc w:val="both"/>
              <w:rPr>
                <w:rFonts w:ascii="Times New Roman" w:hAnsi="Times New Roman" w:cs="Times New Roman"/>
                <w:bCs/>
                <w:i/>
                <w:szCs w:val="20"/>
              </w:rPr>
            </w:pPr>
            <w:r w:rsidRPr="0004218F">
              <w:rPr>
                <w:rFonts w:ascii="Times New Roman" w:hAnsi="Times New Roman" w:cs="Times New Roman"/>
                <w:bCs/>
                <w:i/>
                <w:szCs w:val="20"/>
              </w:rPr>
              <w:t>Nepildoma</w:t>
            </w:r>
          </w:p>
        </w:tc>
      </w:tr>
      <w:tr w:rsidR="00D14155" w:rsidRPr="00DD1BDA" w14:paraId="0B420C8E" w14:textId="77777777" w:rsidTr="007811D3">
        <w:tc>
          <w:tcPr>
            <w:tcW w:w="540" w:type="dxa"/>
            <w:tcMar>
              <w:top w:w="60" w:type="dxa"/>
              <w:left w:w="60" w:type="dxa"/>
              <w:bottom w:w="60" w:type="dxa"/>
              <w:right w:w="60" w:type="dxa"/>
            </w:tcMar>
            <w:vAlign w:val="center"/>
          </w:tcPr>
          <w:p w14:paraId="3FE7DC8C" w14:textId="77777777" w:rsidR="00D14155" w:rsidRPr="00DD1BDA" w:rsidRDefault="00D14155" w:rsidP="00AA48C4">
            <w:pPr>
              <w:ind w:left="-75" w:right="-30" w:firstLine="75"/>
              <w:jc w:val="center"/>
              <w:rPr>
                <w:rFonts w:ascii="Times New Roman" w:hAnsi="Times New Roman" w:cs="Times New Roman"/>
                <w:szCs w:val="20"/>
              </w:rPr>
            </w:pPr>
            <w:r w:rsidRPr="00DD1BDA">
              <w:rPr>
                <w:rFonts w:ascii="Times New Roman" w:hAnsi="Times New Roman" w:cs="Times New Roman"/>
                <w:szCs w:val="20"/>
              </w:rPr>
              <w:t>37.</w:t>
            </w:r>
          </w:p>
        </w:tc>
        <w:tc>
          <w:tcPr>
            <w:tcW w:w="1718" w:type="dxa"/>
            <w:tcMar>
              <w:top w:w="60" w:type="dxa"/>
              <w:left w:w="60" w:type="dxa"/>
              <w:bottom w:w="60" w:type="dxa"/>
              <w:right w:w="60" w:type="dxa"/>
            </w:tcMar>
          </w:tcPr>
          <w:p w14:paraId="3D04CF16" w14:textId="77777777" w:rsidR="00D14155" w:rsidRPr="00DD1BDA" w:rsidRDefault="00D14155" w:rsidP="00AA48C4">
            <w:pPr>
              <w:ind w:left="27" w:right="-30" w:firstLine="113"/>
              <w:rPr>
                <w:rFonts w:ascii="Times New Roman" w:hAnsi="Times New Roman" w:cs="Times New Roman"/>
                <w:szCs w:val="20"/>
              </w:rPr>
            </w:pPr>
            <w:r w:rsidRPr="00DD1BDA">
              <w:rPr>
                <w:rFonts w:ascii="Times New Roman" w:hAnsi="Times New Roman" w:cs="Times New Roman"/>
                <w:szCs w:val="20"/>
              </w:rPr>
              <w:t>Išorės dažymas</w:t>
            </w:r>
          </w:p>
        </w:tc>
        <w:tc>
          <w:tcPr>
            <w:tcW w:w="6663" w:type="dxa"/>
            <w:tcMar>
              <w:top w:w="60" w:type="dxa"/>
              <w:left w:w="60" w:type="dxa"/>
              <w:bottom w:w="60" w:type="dxa"/>
              <w:right w:w="60" w:type="dxa"/>
            </w:tcMar>
          </w:tcPr>
          <w:p w14:paraId="7C894BDE" w14:textId="06EAA68A" w:rsidR="00D14155" w:rsidRPr="00B14242" w:rsidRDefault="00D14155" w:rsidP="00AA48C4">
            <w:pPr>
              <w:ind w:left="27" w:right="60" w:firstLine="116"/>
              <w:jc w:val="both"/>
              <w:rPr>
                <w:rFonts w:ascii="Times New Roman" w:hAnsi="Times New Roman" w:cs="Times New Roman"/>
                <w:sz w:val="21"/>
                <w:szCs w:val="21"/>
              </w:rPr>
            </w:pPr>
            <w:r w:rsidRPr="00B14242">
              <w:rPr>
                <w:rFonts w:ascii="Times New Roman" w:hAnsi="Times New Roman" w:cs="Times New Roman"/>
                <w:sz w:val="21"/>
                <w:szCs w:val="21"/>
              </w:rPr>
              <w:t>Kėbulo spalva privalo būti</w:t>
            </w:r>
            <w:r w:rsidR="00B03019">
              <w:rPr>
                <w:rFonts w:ascii="Times New Roman" w:hAnsi="Times New Roman" w:cs="Times New Roman"/>
                <w:sz w:val="21"/>
                <w:szCs w:val="21"/>
              </w:rPr>
              <w:t xml:space="preserve"> balta,</w:t>
            </w:r>
            <w:r w:rsidRPr="00B14242">
              <w:rPr>
                <w:rFonts w:ascii="Times New Roman" w:hAnsi="Times New Roman" w:cs="Times New Roman"/>
                <w:sz w:val="21"/>
                <w:szCs w:val="21"/>
              </w:rPr>
              <w:t xml:space="preserve"> vienspalvė (be logotipų ir pan.).</w:t>
            </w:r>
          </w:p>
        </w:tc>
        <w:tc>
          <w:tcPr>
            <w:tcW w:w="2694" w:type="dxa"/>
          </w:tcPr>
          <w:p w14:paraId="3A306B6D"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Nurodo tiekėjas</w:t>
            </w:r>
          </w:p>
        </w:tc>
        <w:tc>
          <w:tcPr>
            <w:tcW w:w="2693" w:type="dxa"/>
          </w:tcPr>
          <w:p w14:paraId="6E95FE1A"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Nurodo tiekėjas</w:t>
            </w:r>
          </w:p>
        </w:tc>
      </w:tr>
      <w:tr w:rsidR="00D14155" w:rsidRPr="00002B84" w14:paraId="7DF34BC2" w14:textId="77777777" w:rsidTr="007811D3">
        <w:tc>
          <w:tcPr>
            <w:tcW w:w="540" w:type="dxa"/>
            <w:tcMar>
              <w:top w:w="60" w:type="dxa"/>
              <w:left w:w="60" w:type="dxa"/>
              <w:bottom w:w="60" w:type="dxa"/>
              <w:right w:w="60" w:type="dxa"/>
            </w:tcMar>
            <w:vAlign w:val="center"/>
          </w:tcPr>
          <w:p w14:paraId="7FE866A5" w14:textId="77777777" w:rsidR="00D14155" w:rsidRPr="00DD1BDA" w:rsidRDefault="00D14155" w:rsidP="00AA48C4">
            <w:pPr>
              <w:ind w:left="-75" w:right="-30" w:firstLine="75"/>
              <w:jc w:val="center"/>
              <w:rPr>
                <w:rFonts w:ascii="Times New Roman" w:hAnsi="Times New Roman" w:cs="Times New Roman"/>
                <w:szCs w:val="20"/>
              </w:rPr>
            </w:pPr>
            <w:r w:rsidRPr="00DD1BDA">
              <w:rPr>
                <w:rFonts w:ascii="Times New Roman" w:hAnsi="Times New Roman" w:cs="Times New Roman"/>
                <w:szCs w:val="20"/>
              </w:rPr>
              <w:t>38.</w:t>
            </w:r>
          </w:p>
        </w:tc>
        <w:tc>
          <w:tcPr>
            <w:tcW w:w="1718" w:type="dxa"/>
            <w:tcMar>
              <w:top w:w="60" w:type="dxa"/>
              <w:left w:w="60" w:type="dxa"/>
              <w:bottom w:w="60" w:type="dxa"/>
              <w:right w:w="60" w:type="dxa"/>
            </w:tcMar>
          </w:tcPr>
          <w:p w14:paraId="11B6B796" w14:textId="77777777" w:rsidR="00D14155" w:rsidRPr="00DD1BDA" w:rsidRDefault="00D14155" w:rsidP="00AA48C4">
            <w:pPr>
              <w:ind w:left="27" w:right="-30" w:firstLine="113"/>
              <w:rPr>
                <w:rFonts w:ascii="Times New Roman" w:hAnsi="Times New Roman" w:cs="Times New Roman"/>
                <w:szCs w:val="20"/>
              </w:rPr>
            </w:pPr>
            <w:r w:rsidRPr="00DD1BDA">
              <w:rPr>
                <w:rFonts w:ascii="Times New Roman" w:hAnsi="Times New Roman" w:cs="Times New Roman"/>
                <w:szCs w:val="20"/>
              </w:rPr>
              <w:t>Kita privaloma įranga</w:t>
            </w:r>
          </w:p>
        </w:tc>
        <w:tc>
          <w:tcPr>
            <w:tcW w:w="6663" w:type="dxa"/>
            <w:tcMar>
              <w:top w:w="60" w:type="dxa"/>
              <w:left w:w="60" w:type="dxa"/>
              <w:bottom w:w="60" w:type="dxa"/>
              <w:right w:w="60" w:type="dxa"/>
            </w:tcMar>
          </w:tcPr>
          <w:p w14:paraId="29ADC1D9" w14:textId="77777777" w:rsidR="00D14155" w:rsidRPr="00B14242" w:rsidRDefault="00D14155" w:rsidP="00AA48C4">
            <w:pPr>
              <w:ind w:left="27" w:right="60" w:firstLine="116"/>
              <w:jc w:val="both"/>
              <w:rPr>
                <w:rFonts w:ascii="Times New Roman" w:hAnsi="Times New Roman" w:cs="Times New Roman"/>
                <w:sz w:val="21"/>
                <w:szCs w:val="21"/>
              </w:rPr>
            </w:pPr>
            <w:r w:rsidRPr="00B14242">
              <w:rPr>
                <w:rFonts w:ascii="Times New Roman" w:hAnsi="Times New Roman" w:cs="Times New Roman"/>
                <w:sz w:val="21"/>
                <w:szCs w:val="21"/>
              </w:rPr>
              <w:t>Kiekviename autobuse privalo būti atsarginis ratas, keltuvas, ratui pakeisti reikalingi įrankiai.</w:t>
            </w:r>
          </w:p>
        </w:tc>
        <w:tc>
          <w:tcPr>
            <w:tcW w:w="2694" w:type="dxa"/>
          </w:tcPr>
          <w:p w14:paraId="09F258D5"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Nepildoma</w:t>
            </w:r>
          </w:p>
        </w:tc>
        <w:tc>
          <w:tcPr>
            <w:tcW w:w="2693" w:type="dxa"/>
          </w:tcPr>
          <w:p w14:paraId="3146A34B" w14:textId="77777777" w:rsidR="00D14155" w:rsidRPr="0004218F" w:rsidRDefault="00D14155" w:rsidP="00AA48C4">
            <w:pPr>
              <w:ind w:left="27" w:right="60"/>
              <w:jc w:val="both"/>
              <w:rPr>
                <w:rFonts w:ascii="Times New Roman" w:hAnsi="Times New Roman" w:cs="Times New Roman"/>
                <w:bCs/>
                <w:i/>
                <w:szCs w:val="20"/>
              </w:rPr>
            </w:pPr>
            <w:r w:rsidRPr="0004218F">
              <w:rPr>
                <w:rFonts w:ascii="Times New Roman" w:hAnsi="Times New Roman" w:cs="Times New Roman"/>
                <w:bCs/>
                <w:i/>
                <w:szCs w:val="20"/>
              </w:rPr>
              <w:t>Nepildoma</w:t>
            </w:r>
          </w:p>
        </w:tc>
      </w:tr>
      <w:tr w:rsidR="00D14155" w:rsidRPr="00002B84" w14:paraId="0D1F88E0" w14:textId="77777777" w:rsidTr="007811D3">
        <w:tc>
          <w:tcPr>
            <w:tcW w:w="540" w:type="dxa"/>
            <w:tcMar>
              <w:top w:w="20" w:type="dxa"/>
              <w:left w:w="20" w:type="dxa"/>
              <w:bottom w:w="20" w:type="dxa"/>
              <w:right w:w="20" w:type="dxa"/>
            </w:tcMar>
            <w:vAlign w:val="center"/>
          </w:tcPr>
          <w:p w14:paraId="79AE57AC" w14:textId="77777777" w:rsidR="00D14155" w:rsidRPr="00DD1BDA" w:rsidRDefault="00D14155" w:rsidP="00AA48C4">
            <w:pPr>
              <w:ind w:left="-75" w:right="-30" w:firstLine="75"/>
              <w:jc w:val="center"/>
              <w:rPr>
                <w:rFonts w:ascii="Times New Roman" w:hAnsi="Times New Roman" w:cs="Times New Roman"/>
                <w:szCs w:val="20"/>
              </w:rPr>
            </w:pPr>
            <w:r w:rsidRPr="00DD1BDA">
              <w:rPr>
                <w:rFonts w:ascii="Times New Roman" w:hAnsi="Times New Roman" w:cs="Times New Roman"/>
                <w:szCs w:val="20"/>
              </w:rPr>
              <w:t>39.</w:t>
            </w:r>
          </w:p>
        </w:tc>
        <w:tc>
          <w:tcPr>
            <w:tcW w:w="1718" w:type="dxa"/>
            <w:tcMar>
              <w:top w:w="20" w:type="dxa"/>
              <w:left w:w="20" w:type="dxa"/>
              <w:bottom w:w="20" w:type="dxa"/>
              <w:right w:w="20" w:type="dxa"/>
            </w:tcMar>
          </w:tcPr>
          <w:p w14:paraId="3066479D" w14:textId="77777777" w:rsidR="00D14155" w:rsidRPr="00DD1BDA" w:rsidRDefault="00D14155" w:rsidP="00AA48C4">
            <w:pPr>
              <w:ind w:right="-30" w:firstLine="113"/>
              <w:rPr>
                <w:rFonts w:ascii="Times New Roman" w:hAnsi="Times New Roman" w:cs="Times New Roman"/>
                <w:szCs w:val="20"/>
              </w:rPr>
            </w:pPr>
            <w:r w:rsidRPr="00DD1BDA">
              <w:rPr>
                <w:rFonts w:ascii="Times New Roman" w:hAnsi="Times New Roman" w:cs="Times New Roman"/>
                <w:szCs w:val="20"/>
              </w:rPr>
              <w:t>Registracijos dokumentai ir pristatymas</w:t>
            </w:r>
          </w:p>
        </w:tc>
        <w:tc>
          <w:tcPr>
            <w:tcW w:w="6663" w:type="dxa"/>
            <w:tcMar>
              <w:top w:w="20" w:type="dxa"/>
              <w:left w:w="20" w:type="dxa"/>
              <w:bottom w:w="20" w:type="dxa"/>
              <w:right w:w="20" w:type="dxa"/>
            </w:tcMar>
          </w:tcPr>
          <w:p w14:paraId="5ED61BB0" w14:textId="77777777" w:rsidR="00D14155" w:rsidRPr="00B14242" w:rsidRDefault="00D14155" w:rsidP="00AA48C4">
            <w:pPr>
              <w:ind w:right="67" w:firstLine="116"/>
              <w:jc w:val="both"/>
              <w:rPr>
                <w:rFonts w:ascii="Times New Roman" w:hAnsi="Times New Roman" w:cs="Times New Roman"/>
                <w:sz w:val="21"/>
                <w:szCs w:val="21"/>
              </w:rPr>
            </w:pPr>
            <w:r w:rsidRPr="00B14242">
              <w:rPr>
                <w:rFonts w:ascii="Times New Roman" w:hAnsi="Times New Roman" w:cs="Times New Roman"/>
                <w:sz w:val="21"/>
                <w:szCs w:val="21"/>
              </w:rPr>
              <w:t xml:space="preserve">Abu autobusai turi būti užregistruoti Lietuvos Respublikos transporto priemonių registre ir pristatyti kartu su visais privalomais dokumentais, ne vėliau kaip per 60 kalendorinių dienų po sutarties pasirašymo datos. </w:t>
            </w:r>
          </w:p>
          <w:p w14:paraId="56F11DFB" w14:textId="77777777" w:rsidR="00D14155" w:rsidRPr="00B14242" w:rsidRDefault="00D14155" w:rsidP="00AA48C4">
            <w:pPr>
              <w:ind w:right="67" w:firstLine="116"/>
              <w:jc w:val="both"/>
              <w:rPr>
                <w:rFonts w:ascii="Times New Roman" w:hAnsi="Times New Roman" w:cs="Times New Roman"/>
                <w:sz w:val="21"/>
                <w:szCs w:val="21"/>
              </w:rPr>
            </w:pPr>
            <w:r w:rsidRPr="00B14242">
              <w:rPr>
                <w:rFonts w:ascii="Times New Roman" w:hAnsi="Times New Roman" w:cs="Times New Roman"/>
                <w:sz w:val="21"/>
                <w:szCs w:val="21"/>
              </w:rPr>
              <w:t xml:space="preserve">Autobusų pristatymo vieta: Garažų g. 2, LT-92101 Klaipėda, Lietuva. </w:t>
            </w:r>
          </w:p>
        </w:tc>
        <w:tc>
          <w:tcPr>
            <w:tcW w:w="2694" w:type="dxa"/>
          </w:tcPr>
          <w:p w14:paraId="7B18075D" w14:textId="77777777" w:rsidR="00D14155" w:rsidRPr="0004218F" w:rsidRDefault="00D14155" w:rsidP="00AA48C4">
            <w:pPr>
              <w:ind w:right="67"/>
              <w:jc w:val="both"/>
              <w:rPr>
                <w:rFonts w:ascii="Times New Roman" w:hAnsi="Times New Roman" w:cs="Times New Roman"/>
                <w:bCs/>
                <w:i/>
                <w:szCs w:val="20"/>
              </w:rPr>
            </w:pPr>
            <w:r w:rsidRPr="0004218F">
              <w:rPr>
                <w:rFonts w:ascii="Times New Roman" w:hAnsi="Times New Roman" w:cs="Times New Roman"/>
                <w:bCs/>
                <w:i/>
                <w:szCs w:val="20"/>
              </w:rPr>
              <w:t>Nepildoma</w:t>
            </w:r>
          </w:p>
        </w:tc>
        <w:tc>
          <w:tcPr>
            <w:tcW w:w="2693" w:type="dxa"/>
          </w:tcPr>
          <w:p w14:paraId="63DF6B2D" w14:textId="77777777" w:rsidR="00D14155" w:rsidRPr="0004218F" w:rsidRDefault="00D14155" w:rsidP="00AA48C4">
            <w:pPr>
              <w:ind w:right="67"/>
              <w:jc w:val="both"/>
              <w:rPr>
                <w:rFonts w:ascii="Times New Roman" w:hAnsi="Times New Roman" w:cs="Times New Roman"/>
                <w:bCs/>
                <w:i/>
                <w:szCs w:val="20"/>
              </w:rPr>
            </w:pPr>
            <w:r w:rsidRPr="0004218F">
              <w:rPr>
                <w:rFonts w:ascii="Times New Roman" w:hAnsi="Times New Roman" w:cs="Times New Roman"/>
                <w:bCs/>
                <w:i/>
                <w:szCs w:val="20"/>
              </w:rPr>
              <w:t>Nepildoma</w:t>
            </w:r>
          </w:p>
        </w:tc>
      </w:tr>
      <w:tr w:rsidR="00D14155" w:rsidRPr="00002B84" w14:paraId="27CDD063" w14:textId="77777777" w:rsidTr="007811D3">
        <w:trPr>
          <w:trHeight w:val="457"/>
        </w:trPr>
        <w:tc>
          <w:tcPr>
            <w:tcW w:w="540" w:type="dxa"/>
            <w:tcMar>
              <w:top w:w="20" w:type="dxa"/>
              <w:left w:w="20" w:type="dxa"/>
              <w:bottom w:w="20" w:type="dxa"/>
              <w:right w:w="20" w:type="dxa"/>
            </w:tcMar>
            <w:vAlign w:val="center"/>
          </w:tcPr>
          <w:p w14:paraId="0DD29F98" w14:textId="77777777" w:rsidR="00D14155" w:rsidRPr="00DD1BDA" w:rsidRDefault="00D14155" w:rsidP="00AA48C4">
            <w:pPr>
              <w:ind w:left="-75" w:right="-30" w:firstLine="75"/>
              <w:jc w:val="center"/>
              <w:rPr>
                <w:rFonts w:ascii="Times New Roman" w:hAnsi="Times New Roman" w:cs="Times New Roman"/>
                <w:szCs w:val="20"/>
              </w:rPr>
            </w:pPr>
            <w:r w:rsidRPr="00DD1BDA">
              <w:rPr>
                <w:rFonts w:ascii="Times New Roman" w:hAnsi="Times New Roman" w:cs="Times New Roman"/>
                <w:szCs w:val="20"/>
              </w:rPr>
              <w:t>40.</w:t>
            </w:r>
          </w:p>
        </w:tc>
        <w:tc>
          <w:tcPr>
            <w:tcW w:w="1718" w:type="dxa"/>
            <w:tcMar>
              <w:top w:w="20" w:type="dxa"/>
              <w:left w:w="20" w:type="dxa"/>
              <w:bottom w:w="20" w:type="dxa"/>
              <w:right w:w="20" w:type="dxa"/>
            </w:tcMar>
          </w:tcPr>
          <w:p w14:paraId="64412FC2" w14:textId="77777777" w:rsidR="00D14155" w:rsidRPr="00DD1BDA" w:rsidRDefault="00D14155" w:rsidP="00AA48C4">
            <w:pPr>
              <w:ind w:right="-30" w:firstLine="113"/>
              <w:rPr>
                <w:rFonts w:ascii="Times New Roman" w:hAnsi="Times New Roman" w:cs="Times New Roman"/>
                <w:szCs w:val="20"/>
              </w:rPr>
            </w:pPr>
            <w:r w:rsidRPr="00DD1BDA">
              <w:rPr>
                <w:rFonts w:ascii="Times New Roman" w:hAnsi="Times New Roman" w:cs="Times New Roman"/>
                <w:szCs w:val="20"/>
              </w:rPr>
              <w:t xml:space="preserve">Garantija </w:t>
            </w:r>
          </w:p>
        </w:tc>
        <w:tc>
          <w:tcPr>
            <w:tcW w:w="6663" w:type="dxa"/>
            <w:tcMar>
              <w:top w:w="20" w:type="dxa"/>
              <w:left w:w="20" w:type="dxa"/>
              <w:bottom w:w="20" w:type="dxa"/>
              <w:right w:w="20" w:type="dxa"/>
            </w:tcMar>
          </w:tcPr>
          <w:p w14:paraId="33D1FF64" w14:textId="0D891B47" w:rsidR="00D14155" w:rsidRPr="00B14242" w:rsidRDefault="00D14155" w:rsidP="00AA48C4">
            <w:pPr>
              <w:ind w:firstLine="116"/>
              <w:jc w:val="both"/>
              <w:rPr>
                <w:rFonts w:ascii="Times New Roman" w:hAnsi="Times New Roman" w:cs="Times New Roman"/>
                <w:sz w:val="21"/>
                <w:szCs w:val="21"/>
              </w:rPr>
            </w:pPr>
            <w:r w:rsidRPr="00B14242">
              <w:rPr>
                <w:rFonts w:ascii="Times New Roman" w:hAnsi="Times New Roman" w:cs="Times New Roman"/>
                <w:sz w:val="21"/>
                <w:szCs w:val="21"/>
              </w:rPr>
              <w:t>Tiekėjas privalo suteikti ne mažiau nei 5000 km garantiją, nuo užfiksuot</w:t>
            </w:r>
            <w:r>
              <w:rPr>
                <w:rFonts w:ascii="Times New Roman" w:hAnsi="Times New Roman" w:cs="Times New Roman"/>
                <w:sz w:val="21"/>
                <w:szCs w:val="21"/>
              </w:rPr>
              <w:t>ų</w:t>
            </w:r>
            <w:r w:rsidRPr="00B14242">
              <w:rPr>
                <w:rFonts w:ascii="Times New Roman" w:hAnsi="Times New Roman" w:cs="Times New Roman"/>
                <w:sz w:val="21"/>
                <w:szCs w:val="21"/>
              </w:rPr>
              <w:t xml:space="preserve"> </w:t>
            </w:r>
            <w:proofErr w:type="spellStart"/>
            <w:r w:rsidRPr="00B14242">
              <w:rPr>
                <w:rFonts w:ascii="Times New Roman" w:hAnsi="Times New Roman" w:cs="Times New Roman"/>
                <w:sz w:val="21"/>
                <w:szCs w:val="21"/>
              </w:rPr>
              <w:t>odometrų</w:t>
            </w:r>
            <w:proofErr w:type="spellEnd"/>
            <w:r w:rsidRPr="00B14242">
              <w:rPr>
                <w:rFonts w:ascii="Times New Roman" w:hAnsi="Times New Roman" w:cs="Times New Roman"/>
                <w:sz w:val="21"/>
                <w:szCs w:val="21"/>
              </w:rPr>
              <w:t xml:space="preserve"> parodymų, užfiksuotų ant priėmimo-perdavimo akto, kiekvienam autobusui nuo priėmimo-perdavimo akto pasirašymo dienos. </w:t>
            </w:r>
          </w:p>
        </w:tc>
        <w:tc>
          <w:tcPr>
            <w:tcW w:w="2694" w:type="dxa"/>
          </w:tcPr>
          <w:p w14:paraId="1A3F77F9" w14:textId="77777777" w:rsidR="00D14155" w:rsidRPr="0004218F" w:rsidRDefault="00D14155" w:rsidP="00AA48C4">
            <w:pPr>
              <w:jc w:val="both"/>
              <w:rPr>
                <w:rFonts w:ascii="Times New Roman" w:hAnsi="Times New Roman" w:cs="Times New Roman"/>
                <w:bCs/>
                <w:i/>
                <w:szCs w:val="20"/>
              </w:rPr>
            </w:pPr>
            <w:r w:rsidRPr="0004218F">
              <w:rPr>
                <w:rFonts w:ascii="Times New Roman" w:hAnsi="Times New Roman" w:cs="Times New Roman"/>
                <w:bCs/>
                <w:i/>
                <w:szCs w:val="20"/>
              </w:rPr>
              <w:t>Nurodo tiekėjas</w:t>
            </w:r>
          </w:p>
        </w:tc>
        <w:tc>
          <w:tcPr>
            <w:tcW w:w="2693" w:type="dxa"/>
          </w:tcPr>
          <w:p w14:paraId="0FEA3A5E" w14:textId="77777777" w:rsidR="00D14155" w:rsidRPr="0004218F" w:rsidRDefault="00D14155" w:rsidP="00AA48C4">
            <w:pPr>
              <w:jc w:val="both"/>
              <w:rPr>
                <w:rFonts w:ascii="Times New Roman" w:hAnsi="Times New Roman" w:cs="Times New Roman"/>
                <w:bCs/>
                <w:i/>
                <w:szCs w:val="20"/>
              </w:rPr>
            </w:pPr>
            <w:r w:rsidRPr="0004218F">
              <w:rPr>
                <w:rFonts w:ascii="Times New Roman" w:hAnsi="Times New Roman" w:cs="Times New Roman"/>
                <w:bCs/>
                <w:i/>
                <w:szCs w:val="20"/>
              </w:rPr>
              <w:t>Nurodo tiekėjas</w:t>
            </w:r>
          </w:p>
        </w:tc>
      </w:tr>
      <w:tr w:rsidR="00D14155" w:rsidRPr="00002B84" w14:paraId="4B5AA5BB" w14:textId="77777777" w:rsidTr="007811D3">
        <w:trPr>
          <w:trHeight w:val="645"/>
        </w:trPr>
        <w:tc>
          <w:tcPr>
            <w:tcW w:w="540" w:type="dxa"/>
            <w:tcMar>
              <w:top w:w="20" w:type="dxa"/>
              <w:left w:w="20" w:type="dxa"/>
              <w:bottom w:w="20" w:type="dxa"/>
              <w:right w:w="20" w:type="dxa"/>
            </w:tcMar>
            <w:vAlign w:val="center"/>
          </w:tcPr>
          <w:p w14:paraId="1DC02E33" w14:textId="77777777" w:rsidR="00D14155" w:rsidRPr="00DD1BDA" w:rsidRDefault="00D14155" w:rsidP="00AA48C4">
            <w:pPr>
              <w:ind w:left="-75" w:right="-30" w:firstLine="75"/>
              <w:jc w:val="center"/>
              <w:rPr>
                <w:rFonts w:ascii="Times New Roman" w:hAnsi="Times New Roman" w:cs="Times New Roman"/>
                <w:szCs w:val="20"/>
              </w:rPr>
            </w:pPr>
            <w:r w:rsidRPr="00DD1BDA">
              <w:rPr>
                <w:rFonts w:ascii="Times New Roman" w:hAnsi="Times New Roman" w:cs="Times New Roman"/>
                <w:szCs w:val="20"/>
              </w:rPr>
              <w:lastRenderedPageBreak/>
              <w:t>41.</w:t>
            </w:r>
          </w:p>
        </w:tc>
        <w:tc>
          <w:tcPr>
            <w:tcW w:w="1718" w:type="dxa"/>
            <w:tcMar>
              <w:top w:w="20" w:type="dxa"/>
              <w:left w:w="20" w:type="dxa"/>
              <w:bottom w:w="20" w:type="dxa"/>
              <w:right w:w="20" w:type="dxa"/>
            </w:tcMar>
          </w:tcPr>
          <w:p w14:paraId="70B911E6" w14:textId="77777777" w:rsidR="00D14155" w:rsidRPr="00DD1BDA" w:rsidRDefault="00D14155" w:rsidP="00AA48C4">
            <w:pPr>
              <w:ind w:right="-30" w:firstLine="113"/>
              <w:rPr>
                <w:rFonts w:ascii="Times New Roman" w:hAnsi="Times New Roman" w:cs="Times New Roman"/>
                <w:szCs w:val="20"/>
              </w:rPr>
            </w:pPr>
            <w:r w:rsidRPr="00DD1BDA">
              <w:rPr>
                <w:rFonts w:ascii="Times New Roman" w:hAnsi="Times New Roman" w:cs="Times New Roman"/>
                <w:szCs w:val="20"/>
              </w:rPr>
              <w:t>Papildomi reikalavimai</w:t>
            </w:r>
          </w:p>
        </w:tc>
        <w:tc>
          <w:tcPr>
            <w:tcW w:w="6663" w:type="dxa"/>
            <w:tcMar>
              <w:top w:w="20" w:type="dxa"/>
              <w:left w:w="20" w:type="dxa"/>
              <w:bottom w:w="20" w:type="dxa"/>
              <w:right w:w="20" w:type="dxa"/>
            </w:tcMar>
          </w:tcPr>
          <w:p w14:paraId="29E3B77C" w14:textId="234F968B" w:rsidR="00D14155" w:rsidRPr="000530BD" w:rsidRDefault="00D14155" w:rsidP="00626ED1">
            <w:pPr>
              <w:ind w:firstLine="116"/>
              <w:jc w:val="both"/>
              <w:rPr>
                <w:rFonts w:ascii="Times New Roman" w:hAnsi="Times New Roman" w:cs="Times New Roman"/>
                <w:sz w:val="21"/>
                <w:szCs w:val="21"/>
              </w:rPr>
            </w:pPr>
            <w:r w:rsidRPr="00B14242">
              <w:rPr>
                <w:rFonts w:ascii="Times New Roman" w:hAnsi="Times New Roman" w:cs="Times New Roman"/>
                <w:sz w:val="21"/>
                <w:szCs w:val="21"/>
              </w:rPr>
              <w:t xml:space="preserve">41.1. </w:t>
            </w:r>
            <w:r w:rsidR="00626ED1" w:rsidRPr="000530BD">
              <w:rPr>
                <w:rFonts w:ascii="Times New Roman" w:hAnsi="Times New Roman" w:cs="Times New Roman"/>
                <w:sz w:val="21"/>
                <w:szCs w:val="21"/>
              </w:rPr>
              <w:t xml:space="preserve">Tiekėjas turi parduoti prekes, kurių kokybė ir techniniai duomenys atitinka </w:t>
            </w:r>
            <w:r w:rsidR="00C112BD" w:rsidRPr="000530BD">
              <w:rPr>
                <w:rFonts w:ascii="Times New Roman" w:hAnsi="Times New Roman" w:cs="Times New Roman"/>
                <w:sz w:val="21"/>
                <w:szCs w:val="21"/>
              </w:rPr>
              <w:t xml:space="preserve">aktualios redakcijos </w:t>
            </w:r>
            <w:r w:rsidR="00626ED1" w:rsidRPr="000530BD">
              <w:rPr>
                <w:rFonts w:ascii="Times New Roman" w:hAnsi="Times New Roman" w:cs="Times New Roman"/>
                <w:sz w:val="21"/>
                <w:szCs w:val="21"/>
              </w:rPr>
              <w:t>2018 m. gegužės 30 d. Europos Parlamento ir Tarybos reglament</w:t>
            </w:r>
            <w:r w:rsidR="00C112BD">
              <w:rPr>
                <w:rFonts w:ascii="Times New Roman" w:hAnsi="Times New Roman" w:cs="Times New Roman"/>
                <w:sz w:val="21"/>
                <w:szCs w:val="21"/>
              </w:rPr>
              <w:t>ą</w:t>
            </w:r>
            <w:r w:rsidR="00626ED1" w:rsidRPr="000530BD">
              <w:rPr>
                <w:rFonts w:ascii="Times New Roman" w:hAnsi="Times New Roman" w:cs="Times New Roman"/>
                <w:sz w:val="21"/>
                <w:szCs w:val="21"/>
              </w:rPr>
              <w:t xml:space="preserve"> (ES) 2018/858 dėl motorinių transporto priemonių ir jų priekabų bei tokioms transporto priemonėms skirtų sistemų, komponentų ir atskirų techninių mazgų patvirtinimo ir rinkos priežiūros, kuriuo iš dalies keičiami reglamentai (EB) Nr. 715/2007 ir (EB) Nr. 595/2009 bei panaikinama Direktyva 2007/46/EB</w:t>
            </w:r>
            <w:r w:rsidR="00C112BD">
              <w:rPr>
                <w:rFonts w:ascii="Times New Roman" w:hAnsi="Times New Roman" w:cs="Times New Roman"/>
                <w:sz w:val="21"/>
                <w:szCs w:val="21"/>
              </w:rPr>
              <w:t xml:space="preserve">, nuorodos į </w:t>
            </w:r>
            <w:r w:rsidR="00C112BD" w:rsidRPr="000530BD">
              <w:rPr>
                <w:rFonts w:ascii="Times New Roman" w:hAnsi="Times New Roman" w:cs="Times New Roman"/>
                <w:sz w:val="21"/>
                <w:szCs w:val="21"/>
              </w:rPr>
              <w:t>Direktyv</w:t>
            </w:r>
            <w:r w:rsidR="00C112BD">
              <w:rPr>
                <w:rFonts w:ascii="Times New Roman" w:hAnsi="Times New Roman" w:cs="Times New Roman"/>
                <w:sz w:val="21"/>
                <w:szCs w:val="21"/>
              </w:rPr>
              <w:t>ą</w:t>
            </w:r>
            <w:r w:rsidR="00C112BD" w:rsidRPr="000530BD">
              <w:rPr>
                <w:rFonts w:ascii="Times New Roman" w:hAnsi="Times New Roman" w:cs="Times New Roman"/>
                <w:sz w:val="21"/>
                <w:szCs w:val="21"/>
              </w:rPr>
              <w:t xml:space="preserve"> 2007/46/EB</w:t>
            </w:r>
            <w:r w:rsidR="00C112BD">
              <w:rPr>
                <w:rFonts w:ascii="Times New Roman" w:hAnsi="Times New Roman" w:cs="Times New Roman"/>
                <w:sz w:val="21"/>
                <w:szCs w:val="21"/>
              </w:rPr>
              <w:t xml:space="preserve"> laikomos nuorodomis į šį reglamentą ir skaitomos pagal šio reglamento XI priedo 3 punkte pateiktą atitikties lentelę</w:t>
            </w:r>
            <w:r w:rsidR="00626ED1" w:rsidRPr="000530BD">
              <w:rPr>
                <w:rFonts w:ascii="Times New Roman" w:hAnsi="Times New Roman" w:cs="Times New Roman"/>
                <w:sz w:val="21"/>
                <w:szCs w:val="21"/>
              </w:rPr>
              <w:t>.</w:t>
            </w:r>
            <w:r w:rsidR="00C112BD">
              <w:rPr>
                <w:rFonts w:ascii="Times New Roman" w:hAnsi="Times New Roman" w:cs="Times New Roman"/>
                <w:sz w:val="21"/>
                <w:szCs w:val="21"/>
              </w:rPr>
              <w:t xml:space="preserve"> </w:t>
            </w:r>
          </w:p>
        </w:tc>
        <w:tc>
          <w:tcPr>
            <w:tcW w:w="2694" w:type="dxa"/>
          </w:tcPr>
          <w:p w14:paraId="2943ED1D" w14:textId="2FF80DBC" w:rsidR="00D14155" w:rsidRPr="0004218F" w:rsidRDefault="00D14155" w:rsidP="00626ED1">
            <w:pPr>
              <w:jc w:val="both"/>
              <w:rPr>
                <w:rFonts w:ascii="Times New Roman" w:hAnsi="Times New Roman" w:cs="Times New Roman"/>
                <w:bCs/>
                <w:i/>
                <w:szCs w:val="20"/>
              </w:rPr>
            </w:pPr>
            <w:r w:rsidRPr="0004218F">
              <w:rPr>
                <w:rFonts w:ascii="Times New Roman" w:hAnsi="Times New Roman" w:cs="Times New Roman"/>
                <w:bCs/>
                <w:i/>
                <w:szCs w:val="20"/>
              </w:rPr>
              <w:t>1. Nepildoma</w:t>
            </w:r>
          </w:p>
        </w:tc>
        <w:tc>
          <w:tcPr>
            <w:tcW w:w="2693" w:type="dxa"/>
          </w:tcPr>
          <w:p w14:paraId="5C9E98D9" w14:textId="040787F9" w:rsidR="00D14155" w:rsidRPr="0004218F" w:rsidRDefault="00D14155" w:rsidP="00626ED1">
            <w:pPr>
              <w:jc w:val="both"/>
              <w:rPr>
                <w:rFonts w:ascii="Times New Roman" w:hAnsi="Times New Roman" w:cs="Times New Roman"/>
                <w:bCs/>
                <w:i/>
                <w:szCs w:val="20"/>
              </w:rPr>
            </w:pPr>
            <w:r w:rsidRPr="0004218F">
              <w:rPr>
                <w:rFonts w:ascii="Times New Roman" w:hAnsi="Times New Roman" w:cs="Times New Roman"/>
                <w:bCs/>
                <w:i/>
                <w:szCs w:val="20"/>
              </w:rPr>
              <w:t>1. Nepildoma</w:t>
            </w:r>
          </w:p>
        </w:tc>
      </w:tr>
      <w:tr w:rsidR="00D14155" w:rsidRPr="008A3AC6" w14:paraId="7195C314" w14:textId="77777777" w:rsidTr="007811D3">
        <w:trPr>
          <w:trHeight w:val="114"/>
        </w:trPr>
        <w:tc>
          <w:tcPr>
            <w:tcW w:w="540" w:type="dxa"/>
            <w:tcMar>
              <w:top w:w="20" w:type="dxa"/>
              <w:left w:w="20" w:type="dxa"/>
              <w:bottom w:w="20" w:type="dxa"/>
              <w:right w:w="20" w:type="dxa"/>
            </w:tcMar>
            <w:vAlign w:val="center"/>
          </w:tcPr>
          <w:p w14:paraId="6F94DC29" w14:textId="77777777" w:rsidR="00D14155" w:rsidRPr="00DD1BDA" w:rsidRDefault="00D14155" w:rsidP="00AA48C4">
            <w:pPr>
              <w:ind w:left="-75" w:right="-30" w:firstLine="75"/>
              <w:jc w:val="center"/>
              <w:rPr>
                <w:rFonts w:ascii="Times New Roman" w:hAnsi="Times New Roman" w:cs="Times New Roman"/>
                <w:szCs w:val="20"/>
              </w:rPr>
            </w:pPr>
            <w:r w:rsidRPr="00DD1BDA">
              <w:rPr>
                <w:rFonts w:ascii="Times New Roman" w:hAnsi="Times New Roman" w:cs="Times New Roman"/>
                <w:szCs w:val="20"/>
              </w:rPr>
              <w:t>4</w:t>
            </w:r>
            <w:r>
              <w:rPr>
                <w:rFonts w:ascii="Times New Roman" w:hAnsi="Times New Roman" w:cs="Times New Roman"/>
                <w:szCs w:val="20"/>
              </w:rPr>
              <w:t>2</w:t>
            </w:r>
            <w:r w:rsidRPr="00DD1BDA">
              <w:rPr>
                <w:rFonts w:ascii="Times New Roman" w:hAnsi="Times New Roman" w:cs="Times New Roman"/>
                <w:szCs w:val="20"/>
              </w:rPr>
              <w:t>.</w:t>
            </w:r>
          </w:p>
        </w:tc>
        <w:tc>
          <w:tcPr>
            <w:tcW w:w="1718" w:type="dxa"/>
            <w:tcMar>
              <w:top w:w="20" w:type="dxa"/>
              <w:left w:w="20" w:type="dxa"/>
              <w:bottom w:w="20" w:type="dxa"/>
              <w:right w:w="20" w:type="dxa"/>
            </w:tcMar>
          </w:tcPr>
          <w:p w14:paraId="3CCEF9F2" w14:textId="77777777" w:rsidR="00D14155" w:rsidRPr="00DD1BDA" w:rsidRDefault="00D14155" w:rsidP="00AA48C4">
            <w:pPr>
              <w:ind w:right="-30" w:firstLine="113"/>
              <w:rPr>
                <w:rFonts w:ascii="Times New Roman" w:hAnsi="Times New Roman" w:cs="Times New Roman"/>
                <w:szCs w:val="20"/>
              </w:rPr>
            </w:pPr>
            <w:r w:rsidRPr="00DD1BDA">
              <w:rPr>
                <w:rFonts w:ascii="Times New Roman" w:hAnsi="Times New Roman" w:cs="Times New Roman"/>
                <w:szCs w:val="20"/>
              </w:rPr>
              <w:t>Privalomi pateikti dokumentai ir nuotraukos</w:t>
            </w:r>
          </w:p>
        </w:tc>
        <w:tc>
          <w:tcPr>
            <w:tcW w:w="6663" w:type="dxa"/>
            <w:tcMar>
              <w:top w:w="20" w:type="dxa"/>
              <w:left w:w="20" w:type="dxa"/>
              <w:bottom w:w="20" w:type="dxa"/>
              <w:right w:w="20" w:type="dxa"/>
            </w:tcMar>
          </w:tcPr>
          <w:p w14:paraId="6B5785DD" w14:textId="77777777" w:rsidR="00D14155" w:rsidRPr="00B14242" w:rsidRDefault="00D14155" w:rsidP="00AA48C4">
            <w:pPr>
              <w:ind w:firstLine="116"/>
              <w:jc w:val="both"/>
              <w:rPr>
                <w:rFonts w:ascii="Times New Roman" w:hAnsi="Times New Roman" w:cs="Times New Roman"/>
                <w:sz w:val="21"/>
                <w:szCs w:val="21"/>
              </w:rPr>
            </w:pPr>
            <w:r w:rsidRPr="00B14242">
              <w:rPr>
                <w:rFonts w:ascii="Times New Roman" w:hAnsi="Times New Roman" w:cs="Times New Roman"/>
                <w:sz w:val="21"/>
                <w:szCs w:val="21"/>
              </w:rPr>
              <w:t xml:space="preserve">42.1. Kiekvieno autobuso registracijos liudijimas, gamintojo sertifikatas ar kt. lygiavertis techninis dokumentas, kuriame aiškiai matomas kėbulo numeris ir kt. reikalingi duomenys. </w:t>
            </w:r>
            <w:r w:rsidRPr="004926EE">
              <w:rPr>
                <w:rFonts w:ascii="Times New Roman" w:hAnsi="Times New Roman" w:cs="Times New Roman"/>
                <w:b/>
                <w:bCs/>
                <w:sz w:val="21"/>
                <w:szCs w:val="21"/>
              </w:rPr>
              <w:t>Privaloma pateikti kartu su pasiūlymu.</w:t>
            </w:r>
          </w:p>
          <w:p w14:paraId="17B75E08" w14:textId="77777777" w:rsidR="00D14155" w:rsidRPr="00B14242" w:rsidRDefault="00D14155" w:rsidP="00AA48C4">
            <w:pPr>
              <w:ind w:firstLine="116"/>
              <w:jc w:val="both"/>
              <w:rPr>
                <w:rFonts w:ascii="Times New Roman" w:hAnsi="Times New Roman" w:cs="Times New Roman"/>
                <w:sz w:val="21"/>
                <w:szCs w:val="21"/>
              </w:rPr>
            </w:pPr>
            <w:r w:rsidRPr="00B14242">
              <w:rPr>
                <w:rFonts w:ascii="Times New Roman" w:hAnsi="Times New Roman" w:cs="Times New Roman"/>
                <w:sz w:val="21"/>
                <w:szCs w:val="21"/>
              </w:rPr>
              <w:t xml:space="preserve">42.2. Kiekviename autobuse įrengtų vietų neįgaliojo vežimėlių naudotojams skaičių įrodantis dokumentas (pvz., transporto priemonės registracijos liudijimas, gamintojo sertifikatas ar kt. lygiavertis techninis dokumentas). Pažymėtina, kad vietų skaičius neįgaliojo vežimėlių naudotojams turės būti nurodytas transporto priemonės registracijos liudijime. </w:t>
            </w:r>
          </w:p>
          <w:p w14:paraId="709F1E5D" w14:textId="77777777" w:rsidR="00D14155" w:rsidRPr="00B14242" w:rsidRDefault="00D14155" w:rsidP="00AA48C4">
            <w:pPr>
              <w:ind w:firstLine="116"/>
              <w:jc w:val="both"/>
              <w:rPr>
                <w:rFonts w:ascii="Times New Roman" w:hAnsi="Times New Roman" w:cs="Times New Roman"/>
                <w:sz w:val="21"/>
                <w:szCs w:val="21"/>
              </w:rPr>
            </w:pPr>
            <w:r w:rsidRPr="00B14242">
              <w:rPr>
                <w:rFonts w:ascii="Times New Roman" w:hAnsi="Times New Roman" w:cs="Times New Roman"/>
                <w:sz w:val="21"/>
                <w:szCs w:val="21"/>
              </w:rPr>
              <w:t xml:space="preserve">42.3. Kiekviename autobuse įrengtų elektrinių įlipimo įtaisų (keltuvų, liftų ar kt.) neįgaliojo vežimėlių naudotojams patekti į saloną įrengimą įrodantis dokumentas (pvz., transporto priemonės registracijos liudijimas, gamintojo sertifikatas ar kt. lygiavertis techninis dokumentas). Pažymėtina, kad įrengtų elektrinių įlipimo įtaisų (keltuvų, liftų ar kt.) neįgaliojo vežimėlių naudotojams patekti į saloną įrengimas turės būti nurodytas transporto priemonės registracijos liudijime. </w:t>
            </w:r>
          </w:p>
          <w:p w14:paraId="235CBE3D" w14:textId="04E89F08" w:rsidR="00D14155" w:rsidRPr="00B14242" w:rsidRDefault="00D14155" w:rsidP="00AA48C4">
            <w:pPr>
              <w:ind w:firstLine="116"/>
              <w:jc w:val="both"/>
              <w:rPr>
                <w:rFonts w:ascii="Times New Roman" w:hAnsi="Times New Roman" w:cs="Times New Roman"/>
                <w:sz w:val="21"/>
                <w:szCs w:val="21"/>
              </w:rPr>
            </w:pPr>
            <w:r w:rsidRPr="00B14242">
              <w:rPr>
                <w:rFonts w:ascii="Times New Roman" w:hAnsi="Times New Roman" w:cs="Times New Roman"/>
                <w:sz w:val="21"/>
                <w:szCs w:val="21"/>
              </w:rPr>
              <w:t>42.4. Kiekvieno autobuso</w:t>
            </w:r>
            <w:r w:rsidR="00341D87">
              <w:rPr>
                <w:rFonts w:ascii="Times New Roman" w:hAnsi="Times New Roman" w:cs="Times New Roman"/>
                <w:sz w:val="21"/>
                <w:szCs w:val="21"/>
              </w:rPr>
              <w:t xml:space="preserve"> </w:t>
            </w:r>
            <w:r w:rsidR="00341D87" w:rsidRPr="00341D87">
              <w:rPr>
                <w:rFonts w:ascii="Times New Roman" w:hAnsi="Times New Roman" w:cs="Times New Roman"/>
                <w:sz w:val="21"/>
                <w:szCs w:val="21"/>
              </w:rPr>
              <w:t>(kai teikiami naudoti autobusai)</w:t>
            </w:r>
            <w:r w:rsidRPr="00B14242">
              <w:rPr>
                <w:rFonts w:ascii="Times New Roman" w:hAnsi="Times New Roman" w:cs="Times New Roman"/>
                <w:sz w:val="21"/>
                <w:szCs w:val="21"/>
              </w:rPr>
              <w:t xml:space="preserve"> nuotraukos </w:t>
            </w:r>
            <w:r w:rsidRPr="004926EE">
              <w:rPr>
                <w:rFonts w:ascii="Times New Roman" w:hAnsi="Times New Roman" w:cs="Times New Roman"/>
                <w:b/>
                <w:bCs/>
                <w:sz w:val="21"/>
                <w:szCs w:val="21"/>
              </w:rPr>
              <w:t>privalomos pateikti kartu su pasiūlymu</w:t>
            </w:r>
            <w:r w:rsidRPr="00B14242">
              <w:rPr>
                <w:rFonts w:ascii="Times New Roman" w:hAnsi="Times New Roman" w:cs="Times New Roman"/>
                <w:sz w:val="21"/>
                <w:szCs w:val="21"/>
              </w:rPr>
              <w:t xml:space="preserve">: </w:t>
            </w:r>
          </w:p>
          <w:p w14:paraId="37FAE5BB" w14:textId="77777777" w:rsidR="00D14155" w:rsidRPr="00B14242" w:rsidRDefault="00D14155" w:rsidP="00AA48C4">
            <w:pPr>
              <w:ind w:firstLine="116"/>
              <w:jc w:val="both"/>
              <w:rPr>
                <w:rFonts w:ascii="Times New Roman" w:hAnsi="Times New Roman" w:cs="Times New Roman"/>
                <w:sz w:val="21"/>
                <w:szCs w:val="21"/>
              </w:rPr>
            </w:pPr>
            <w:r w:rsidRPr="00B14242">
              <w:rPr>
                <w:rFonts w:ascii="Times New Roman" w:hAnsi="Times New Roman" w:cs="Times New Roman"/>
                <w:sz w:val="21"/>
                <w:szCs w:val="21"/>
              </w:rPr>
              <w:t>42.4.1. kiekvieno autobuso priekio,</w:t>
            </w:r>
          </w:p>
          <w:p w14:paraId="2F4BF9EC" w14:textId="77777777" w:rsidR="00D14155" w:rsidRPr="00B14242" w:rsidRDefault="00D14155" w:rsidP="00AA48C4">
            <w:pPr>
              <w:ind w:firstLine="116"/>
              <w:jc w:val="both"/>
              <w:rPr>
                <w:rFonts w:ascii="Times New Roman" w:hAnsi="Times New Roman" w:cs="Times New Roman"/>
                <w:sz w:val="21"/>
                <w:szCs w:val="21"/>
              </w:rPr>
            </w:pPr>
            <w:r w:rsidRPr="00B14242">
              <w:rPr>
                <w:rFonts w:ascii="Times New Roman" w:hAnsi="Times New Roman" w:cs="Times New Roman"/>
                <w:sz w:val="21"/>
                <w:szCs w:val="21"/>
              </w:rPr>
              <w:t>42.4.2. kiekvieno autobuso kairiojo ir dešiniojo šonų,</w:t>
            </w:r>
          </w:p>
          <w:p w14:paraId="10BF950D" w14:textId="77777777" w:rsidR="00D14155" w:rsidRPr="00B14242" w:rsidRDefault="00D14155" w:rsidP="00AA48C4">
            <w:pPr>
              <w:ind w:firstLine="116"/>
              <w:jc w:val="both"/>
              <w:rPr>
                <w:rFonts w:ascii="Times New Roman" w:hAnsi="Times New Roman" w:cs="Times New Roman"/>
                <w:sz w:val="21"/>
                <w:szCs w:val="21"/>
              </w:rPr>
            </w:pPr>
            <w:r w:rsidRPr="00B14242">
              <w:rPr>
                <w:rFonts w:ascii="Times New Roman" w:hAnsi="Times New Roman" w:cs="Times New Roman"/>
                <w:sz w:val="21"/>
                <w:szCs w:val="21"/>
              </w:rPr>
              <w:t>42.4.3. kiekvieno autobuso galinės dalies,</w:t>
            </w:r>
          </w:p>
          <w:p w14:paraId="20C5BDAF" w14:textId="77777777" w:rsidR="00D14155" w:rsidRPr="00B14242" w:rsidRDefault="00D14155" w:rsidP="00AA48C4">
            <w:pPr>
              <w:ind w:firstLine="116"/>
              <w:jc w:val="both"/>
              <w:rPr>
                <w:rFonts w:ascii="Times New Roman" w:hAnsi="Times New Roman" w:cs="Times New Roman"/>
                <w:sz w:val="21"/>
                <w:szCs w:val="21"/>
              </w:rPr>
            </w:pPr>
            <w:r w:rsidRPr="00B14242">
              <w:rPr>
                <w:rFonts w:ascii="Times New Roman" w:hAnsi="Times New Roman" w:cs="Times New Roman"/>
                <w:sz w:val="21"/>
                <w:szCs w:val="21"/>
              </w:rPr>
              <w:t>42.4.4. kiekvieno autobuso dugno (apačios),</w:t>
            </w:r>
          </w:p>
          <w:p w14:paraId="5D0AB19F" w14:textId="77777777" w:rsidR="00D14155" w:rsidRPr="00B14242" w:rsidRDefault="00D14155" w:rsidP="00AA48C4">
            <w:pPr>
              <w:ind w:firstLine="116"/>
              <w:jc w:val="both"/>
              <w:rPr>
                <w:rFonts w:ascii="Times New Roman" w:hAnsi="Times New Roman" w:cs="Times New Roman"/>
                <w:sz w:val="21"/>
                <w:szCs w:val="21"/>
              </w:rPr>
            </w:pPr>
            <w:r w:rsidRPr="00B14242">
              <w:rPr>
                <w:rFonts w:ascii="Times New Roman" w:hAnsi="Times New Roman" w:cs="Times New Roman"/>
                <w:sz w:val="21"/>
                <w:szCs w:val="21"/>
              </w:rPr>
              <w:t>42.4.5. kiekvieno autobuso salono iš priekio,</w:t>
            </w:r>
          </w:p>
          <w:p w14:paraId="7E4D12CD" w14:textId="77777777" w:rsidR="00D14155" w:rsidRPr="00B14242" w:rsidRDefault="00D14155" w:rsidP="00AA48C4">
            <w:pPr>
              <w:ind w:firstLine="116"/>
              <w:jc w:val="both"/>
              <w:rPr>
                <w:rFonts w:ascii="Times New Roman" w:hAnsi="Times New Roman" w:cs="Times New Roman"/>
                <w:sz w:val="21"/>
                <w:szCs w:val="21"/>
              </w:rPr>
            </w:pPr>
            <w:r w:rsidRPr="00B14242">
              <w:rPr>
                <w:rFonts w:ascii="Times New Roman" w:hAnsi="Times New Roman" w:cs="Times New Roman"/>
                <w:sz w:val="21"/>
                <w:szCs w:val="21"/>
              </w:rPr>
              <w:t>42.4.6. kiekvieno autobuso salono iš galo,</w:t>
            </w:r>
          </w:p>
          <w:p w14:paraId="6DD72DD8" w14:textId="77777777" w:rsidR="00D14155" w:rsidRPr="00B14242" w:rsidRDefault="00D14155" w:rsidP="00AA48C4">
            <w:pPr>
              <w:ind w:firstLine="116"/>
              <w:jc w:val="both"/>
              <w:rPr>
                <w:rFonts w:ascii="Times New Roman" w:hAnsi="Times New Roman" w:cs="Times New Roman"/>
                <w:sz w:val="21"/>
                <w:szCs w:val="21"/>
              </w:rPr>
            </w:pPr>
            <w:r w:rsidRPr="00B14242">
              <w:rPr>
                <w:rFonts w:ascii="Times New Roman" w:hAnsi="Times New Roman" w:cs="Times New Roman"/>
                <w:sz w:val="21"/>
                <w:szCs w:val="21"/>
              </w:rPr>
              <w:t>42.4.7. kiekvieno autobuso vairuotojo vietos,</w:t>
            </w:r>
          </w:p>
          <w:p w14:paraId="73069C8B" w14:textId="77777777" w:rsidR="00D14155" w:rsidRPr="00B14242" w:rsidRDefault="00D14155" w:rsidP="00AA48C4">
            <w:pPr>
              <w:ind w:firstLine="116"/>
              <w:jc w:val="both"/>
              <w:rPr>
                <w:rFonts w:ascii="Times New Roman" w:hAnsi="Times New Roman" w:cs="Times New Roman"/>
                <w:sz w:val="21"/>
                <w:szCs w:val="21"/>
              </w:rPr>
            </w:pPr>
            <w:r w:rsidRPr="00B14242">
              <w:rPr>
                <w:rFonts w:ascii="Times New Roman" w:hAnsi="Times New Roman" w:cs="Times New Roman"/>
                <w:sz w:val="21"/>
                <w:szCs w:val="21"/>
              </w:rPr>
              <w:t xml:space="preserve">42.4.8. kiekvieno autobuso atviro bagažo skyriaus, </w:t>
            </w:r>
          </w:p>
          <w:p w14:paraId="5FB0820C" w14:textId="77777777" w:rsidR="00D14155" w:rsidRPr="00B14242" w:rsidRDefault="00D14155" w:rsidP="00AA48C4">
            <w:pPr>
              <w:ind w:firstLine="116"/>
              <w:jc w:val="both"/>
              <w:rPr>
                <w:rFonts w:ascii="Times New Roman" w:hAnsi="Times New Roman" w:cs="Times New Roman"/>
                <w:sz w:val="21"/>
                <w:szCs w:val="21"/>
              </w:rPr>
            </w:pPr>
            <w:r w:rsidRPr="00B14242">
              <w:rPr>
                <w:rFonts w:ascii="Times New Roman" w:hAnsi="Times New Roman" w:cs="Times New Roman"/>
                <w:sz w:val="21"/>
                <w:szCs w:val="21"/>
              </w:rPr>
              <w:t>42.4.9. kiekvieno autobuso elektrinio įlipimo įtaiso (keltuvo, lifto ar kt.) neįgaliojo vežimėlių naudotojams patekti į saloną nuotrauka arba vaizdo įrašas,</w:t>
            </w:r>
          </w:p>
          <w:p w14:paraId="1179E273" w14:textId="77777777" w:rsidR="00D14155" w:rsidRPr="00B14242" w:rsidRDefault="00D14155" w:rsidP="00AA48C4">
            <w:pPr>
              <w:ind w:right="60" w:firstLine="116"/>
              <w:jc w:val="both"/>
              <w:rPr>
                <w:rFonts w:ascii="Times New Roman" w:hAnsi="Times New Roman" w:cs="Times New Roman"/>
                <w:sz w:val="21"/>
                <w:szCs w:val="21"/>
              </w:rPr>
            </w:pPr>
            <w:r w:rsidRPr="00B14242">
              <w:rPr>
                <w:rFonts w:ascii="Times New Roman" w:hAnsi="Times New Roman" w:cs="Times New Roman"/>
                <w:sz w:val="21"/>
                <w:szCs w:val="21"/>
              </w:rPr>
              <w:t xml:space="preserve">42.4.10. kiekvieno autobuso </w:t>
            </w:r>
            <w:proofErr w:type="spellStart"/>
            <w:r w:rsidRPr="00B14242">
              <w:rPr>
                <w:rFonts w:ascii="Times New Roman" w:hAnsi="Times New Roman" w:cs="Times New Roman"/>
                <w:sz w:val="21"/>
                <w:szCs w:val="21"/>
              </w:rPr>
              <w:t>tachografo</w:t>
            </w:r>
            <w:proofErr w:type="spellEnd"/>
            <w:r w:rsidRPr="00B14242">
              <w:rPr>
                <w:rFonts w:ascii="Times New Roman" w:hAnsi="Times New Roman" w:cs="Times New Roman"/>
                <w:sz w:val="21"/>
                <w:szCs w:val="21"/>
              </w:rPr>
              <w:t xml:space="preserve"> nuotrauka, kurioje aiškiai matomi rodmenys.</w:t>
            </w:r>
          </w:p>
        </w:tc>
        <w:tc>
          <w:tcPr>
            <w:tcW w:w="2694" w:type="dxa"/>
          </w:tcPr>
          <w:p w14:paraId="0BF11253" w14:textId="77777777" w:rsidR="00D14155" w:rsidRPr="0004218F" w:rsidRDefault="00D14155" w:rsidP="00AA48C4">
            <w:pPr>
              <w:jc w:val="both"/>
              <w:rPr>
                <w:rFonts w:ascii="Times New Roman" w:hAnsi="Times New Roman" w:cs="Times New Roman"/>
                <w:bCs/>
                <w:i/>
                <w:szCs w:val="20"/>
              </w:rPr>
            </w:pPr>
            <w:r w:rsidRPr="0004218F">
              <w:rPr>
                <w:rFonts w:ascii="Times New Roman" w:hAnsi="Times New Roman" w:cs="Times New Roman"/>
                <w:bCs/>
                <w:i/>
                <w:szCs w:val="20"/>
              </w:rPr>
              <w:t>1. Nurodo tiekėjas</w:t>
            </w:r>
          </w:p>
          <w:p w14:paraId="3A58A4A3" w14:textId="77777777" w:rsidR="00D14155" w:rsidRPr="0004218F" w:rsidRDefault="00D14155" w:rsidP="00AA48C4">
            <w:pPr>
              <w:jc w:val="both"/>
              <w:rPr>
                <w:rFonts w:ascii="Times New Roman" w:hAnsi="Times New Roman" w:cs="Times New Roman"/>
                <w:bCs/>
                <w:i/>
                <w:szCs w:val="20"/>
              </w:rPr>
            </w:pPr>
            <w:r w:rsidRPr="0004218F">
              <w:rPr>
                <w:rFonts w:ascii="Times New Roman" w:hAnsi="Times New Roman" w:cs="Times New Roman"/>
                <w:bCs/>
                <w:i/>
                <w:szCs w:val="20"/>
              </w:rPr>
              <w:t>2. Nurodo tiekėjas</w:t>
            </w:r>
          </w:p>
          <w:p w14:paraId="75B0DAAD" w14:textId="77777777" w:rsidR="00D14155" w:rsidRPr="0004218F" w:rsidRDefault="00D14155" w:rsidP="00AA48C4">
            <w:pPr>
              <w:jc w:val="both"/>
              <w:rPr>
                <w:rFonts w:ascii="Times New Roman" w:hAnsi="Times New Roman" w:cs="Times New Roman"/>
                <w:bCs/>
                <w:i/>
                <w:szCs w:val="20"/>
              </w:rPr>
            </w:pPr>
            <w:r w:rsidRPr="0004218F">
              <w:rPr>
                <w:rFonts w:ascii="Times New Roman" w:hAnsi="Times New Roman" w:cs="Times New Roman"/>
                <w:bCs/>
                <w:i/>
                <w:szCs w:val="20"/>
              </w:rPr>
              <w:t>3. Nurodo tiekėjas</w:t>
            </w:r>
          </w:p>
          <w:p w14:paraId="1CC21A68" w14:textId="77777777" w:rsidR="00D14155" w:rsidRPr="0004218F" w:rsidRDefault="00D14155" w:rsidP="00AA48C4">
            <w:pPr>
              <w:jc w:val="both"/>
              <w:rPr>
                <w:rFonts w:ascii="Times New Roman" w:hAnsi="Times New Roman" w:cs="Times New Roman"/>
                <w:bCs/>
                <w:i/>
                <w:szCs w:val="20"/>
              </w:rPr>
            </w:pPr>
            <w:r w:rsidRPr="0004218F">
              <w:rPr>
                <w:rFonts w:ascii="Times New Roman" w:hAnsi="Times New Roman" w:cs="Times New Roman"/>
                <w:bCs/>
                <w:i/>
                <w:szCs w:val="20"/>
              </w:rPr>
              <w:t>4. Nepildoma</w:t>
            </w:r>
          </w:p>
        </w:tc>
        <w:tc>
          <w:tcPr>
            <w:tcW w:w="2693" w:type="dxa"/>
          </w:tcPr>
          <w:p w14:paraId="5D7BCF7C" w14:textId="77777777" w:rsidR="00D14155" w:rsidRPr="0004218F" w:rsidRDefault="00D14155" w:rsidP="00AA48C4">
            <w:pPr>
              <w:jc w:val="both"/>
              <w:rPr>
                <w:rFonts w:ascii="Times New Roman" w:hAnsi="Times New Roman" w:cs="Times New Roman"/>
                <w:bCs/>
                <w:i/>
                <w:szCs w:val="20"/>
              </w:rPr>
            </w:pPr>
            <w:r w:rsidRPr="0004218F">
              <w:rPr>
                <w:rFonts w:ascii="Times New Roman" w:hAnsi="Times New Roman" w:cs="Times New Roman"/>
                <w:bCs/>
                <w:i/>
                <w:szCs w:val="20"/>
              </w:rPr>
              <w:t>1. Nurodo tiekėjas</w:t>
            </w:r>
          </w:p>
          <w:p w14:paraId="71D3C1BA" w14:textId="77777777" w:rsidR="00D14155" w:rsidRPr="0004218F" w:rsidRDefault="00D14155" w:rsidP="00AA48C4">
            <w:pPr>
              <w:jc w:val="both"/>
              <w:rPr>
                <w:rFonts w:ascii="Times New Roman" w:hAnsi="Times New Roman" w:cs="Times New Roman"/>
                <w:bCs/>
                <w:i/>
                <w:szCs w:val="20"/>
              </w:rPr>
            </w:pPr>
            <w:r w:rsidRPr="0004218F">
              <w:rPr>
                <w:rFonts w:ascii="Times New Roman" w:hAnsi="Times New Roman" w:cs="Times New Roman"/>
                <w:bCs/>
                <w:i/>
                <w:szCs w:val="20"/>
              </w:rPr>
              <w:t>2. Nurodo tiekėjas</w:t>
            </w:r>
          </w:p>
          <w:p w14:paraId="63BBFC2C" w14:textId="77777777" w:rsidR="00D14155" w:rsidRPr="0004218F" w:rsidRDefault="00D14155" w:rsidP="00AA48C4">
            <w:pPr>
              <w:jc w:val="both"/>
              <w:rPr>
                <w:rFonts w:ascii="Times New Roman" w:hAnsi="Times New Roman" w:cs="Times New Roman"/>
                <w:bCs/>
                <w:i/>
                <w:szCs w:val="20"/>
              </w:rPr>
            </w:pPr>
            <w:r w:rsidRPr="0004218F">
              <w:rPr>
                <w:rFonts w:ascii="Times New Roman" w:hAnsi="Times New Roman" w:cs="Times New Roman"/>
                <w:bCs/>
                <w:i/>
                <w:szCs w:val="20"/>
              </w:rPr>
              <w:t>3. Nurodo tiekėjas</w:t>
            </w:r>
          </w:p>
          <w:p w14:paraId="3DC60AB6" w14:textId="77777777" w:rsidR="00D14155" w:rsidRPr="0004218F" w:rsidRDefault="00D14155" w:rsidP="00AA48C4">
            <w:pPr>
              <w:jc w:val="both"/>
              <w:rPr>
                <w:rFonts w:ascii="Times New Roman" w:hAnsi="Times New Roman" w:cs="Times New Roman"/>
                <w:bCs/>
                <w:i/>
                <w:szCs w:val="20"/>
              </w:rPr>
            </w:pPr>
            <w:r w:rsidRPr="0004218F">
              <w:rPr>
                <w:rFonts w:ascii="Times New Roman" w:hAnsi="Times New Roman" w:cs="Times New Roman"/>
                <w:bCs/>
                <w:i/>
                <w:szCs w:val="20"/>
              </w:rPr>
              <w:t>4. Nepildoma</w:t>
            </w:r>
          </w:p>
        </w:tc>
      </w:tr>
    </w:tbl>
    <w:p w14:paraId="37565FA5" w14:textId="38F5069E" w:rsidR="00441E3F" w:rsidRPr="007E73E9" w:rsidRDefault="00441E3F" w:rsidP="00626ED1">
      <w:pPr>
        <w:ind w:firstLine="0"/>
        <w:rPr>
          <w:sz w:val="8"/>
          <w:szCs w:val="12"/>
        </w:rPr>
      </w:pPr>
    </w:p>
    <w:sectPr w:rsidR="00441E3F" w:rsidRPr="007E73E9" w:rsidSect="00DC1E5E">
      <w:footerReference w:type="default" r:id="rId8"/>
      <w:pgSz w:w="15840" w:h="12240" w:orient="landscape"/>
      <w:pgMar w:top="1134" w:right="851" w:bottom="851" w:left="851"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53776" w14:textId="77777777" w:rsidR="00371862" w:rsidRDefault="00371862">
      <w:r>
        <w:separator/>
      </w:r>
    </w:p>
  </w:endnote>
  <w:endnote w:type="continuationSeparator" w:id="0">
    <w:p w14:paraId="477BF109" w14:textId="77777777" w:rsidR="00371862" w:rsidRDefault="00371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7599645"/>
      <w:docPartObj>
        <w:docPartGallery w:val="Page Numbers (Bottom of Page)"/>
        <w:docPartUnique/>
      </w:docPartObj>
    </w:sdtPr>
    <w:sdtContent>
      <w:sdt>
        <w:sdtPr>
          <w:id w:val="1728636285"/>
          <w:docPartObj>
            <w:docPartGallery w:val="Page Numbers (Top of Page)"/>
            <w:docPartUnique/>
          </w:docPartObj>
        </w:sdtPr>
        <w:sdtContent>
          <w:p w14:paraId="0EBAD962" w14:textId="77777777" w:rsidR="00B653D4" w:rsidRPr="00C5089C" w:rsidRDefault="00A836B0" w:rsidP="00C5089C">
            <w:pPr>
              <w:pStyle w:val="Porat"/>
              <w:jc w:val="center"/>
            </w:pPr>
            <w:proofErr w:type="spellStart"/>
            <w:r w:rsidRPr="00C5089C">
              <w:t>Page</w:t>
            </w:r>
            <w:proofErr w:type="spellEnd"/>
            <w:r w:rsidRPr="00C5089C">
              <w:t xml:space="preserve"> </w:t>
            </w:r>
            <w:r w:rsidRPr="00C5089C">
              <w:rPr>
                <w:b/>
                <w:bCs/>
              </w:rPr>
              <w:fldChar w:fldCharType="begin"/>
            </w:r>
            <w:r w:rsidRPr="00C5089C">
              <w:rPr>
                <w:b/>
                <w:bCs/>
              </w:rPr>
              <w:instrText xml:space="preserve"> PAGE </w:instrText>
            </w:r>
            <w:r w:rsidRPr="00C5089C">
              <w:rPr>
                <w:b/>
                <w:bCs/>
              </w:rPr>
              <w:fldChar w:fldCharType="separate"/>
            </w:r>
            <w:r w:rsidR="00777461">
              <w:rPr>
                <w:b/>
                <w:bCs/>
                <w:noProof/>
              </w:rPr>
              <w:t>6</w:t>
            </w:r>
            <w:r w:rsidRPr="00C5089C">
              <w:rPr>
                <w:b/>
                <w:bCs/>
              </w:rPr>
              <w:fldChar w:fldCharType="end"/>
            </w:r>
            <w:r w:rsidRPr="00C5089C">
              <w:t xml:space="preserve"> </w:t>
            </w:r>
            <w:proofErr w:type="spellStart"/>
            <w:r w:rsidRPr="00C5089C">
              <w:t>of</w:t>
            </w:r>
            <w:proofErr w:type="spellEnd"/>
            <w:r w:rsidRPr="00C5089C">
              <w:t xml:space="preserve"> </w:t>
            </w:r>
            <w:r w:rsidRPr="00C5089C">
              <w:rPr>
                <w:b/>
                <w:bCs/>
              </w:rPr>
              <w:fldChar w:fldCharType="begin"/>
            </w:r>
            <w:r w:rsidRPr="00C5089C">
              <w:rPr>
                <w:b/>
                <w:bCs/>
              </w:rPr>
              <w:instrText xml:space="preserve"> NUMPAGES  </w:instrText>
            </w:r>
            <w:r w:rsidRPr="00C5089C">
              <w:rPr>
                <w:b/>
                <w:bCs/>
              </w:rPr>
              <w:fldChar w:fldCharType="separate"/>
            </w:r>
            <w:r w:rsidR="00777461">
              <w:rPr>
                <w:b/>
                <w:bCs/>
                <w:noProof/>
              </w:rPr>
              <w:t>6</w:t>
            </w:r>
            <w:r w:rsidRPr="00C5089C">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B47D3" w14:textId="77777777" w:rsidR="00371862" w:rsidRDefault="00371862">
      <w:r>
        <w:separator/>
      </w:r>
    </w:p>
  </w:footnote>
  <w:footnote w:type="continuationSeparator" w:id="0">
    <w:p w14:paraId="6AFC8E10" w14:textId="77777777" w:rsidR="00371862" w:rsidRDefault="003718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CF2A5D"/>
    <w:multiLevelType w:val="multilevel"/>
    <w:tmpl w:val="155AA510"/>
    <w:lvl w:ilvl="0">
      <w:start w:val="1"/>
      <w:numFmt w:val="decimal"/>
      <w:pStyle w:val="L3"/>
      <w:lvlText w:val="%1."/>
      <w:lvlJc w:val="left"/>
      <w:pPr>
        <w:ind w:left="360" w:hanging="360"/>
      </w:pPr>
    </w:lvl>
    <w:lvl w:ilvl="1">
      <w:start w:val="1"/>
      <w:numFmt w:val="decimal"/>
      <w:pStyle w:val="L2"/>
      <w:lvlText w:val="%1.%2."/>
      <w:lvlJc w:val="left"/>
      <w:pPr>
        <w:ind w:left="792" w:hanging="432"/>
      </w:pPr>
      <w:rPr>
        <w:b w:val="0"/>
      </w:rPr>
    </w:lvl>
    <w:lvl w:ilvl="2">
      <w:start w:val="1"/>
      <w:numFmt w:val="decimal"/>
      <w:pStyle w:val="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67156925">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2B"/>
    <w:rsid w:val="00017B14"/>
    <w:rsid w:val="000342EF"/>
    <w:rsid w:val="00037FDC"/>
    <w:rsid w:val="00043CF6"/>
    <w:rsid w:val="000530BD"/>
    <w:rsid w:val="0007611C"/>
    <w:rsid w:val="000D0CE9"/>
    <w:rsid w:val="0010069A"/>
    <w:rsid w:val="001040F2"/>
    <w:rsid w:val="001203E3"/>
    <w:rsid w:val="00146BEB"/>
    <w:rsid w:val="00187835"/>
    <w:rsid w:val="001C6376"/>
    <w:rsid w:val="001D3D0B"/>
    <w:rsid w:val="001E08AF"/>
    <w:rsid w:val="001F088A"/>
    <w:rsid w:val="0020227E"/>
    <w:rsid w:val="00205DEC"/>
    <w:rsid w:val="00224569"/>
    <w:rsid w:val="00224D42"/>
    <w:rsid w:val="00232787"/>
    <w:rsid w:val="00251F5D"/>
    <w:rsid w:val="00253A01"/>
    <w:rsid w:val="0027330F"/>
    <w:rsid w:val="00273E4D"/>
    <w:rsid w:val="002A17DC"/>
    <w:rsid w:val="002A6673"/>
    <w:rsid w:val="002C1B2D"/>
    <w:rsid w:val="002F69DB"/>
    <w:rsid w:val="002F6BE8"/>
    <w:rsid w:val="00306C69"/>
    <w:rsid w:val="0031502C"/>
    <w:rsid w:val="00333BBC"/>
    <w:rsid w:val="003344DF"/>
    <w:rsid w:val="00341D87"/>
    <w:rsid w:val="00347F29"/>
    <w:rsid w:val="00357B0C"/>
    <w:rsid w:val="00371862"/>
    <w:rsid w:val="003946F7"/>
    <w:rsid w:val="003A77EB"/>
    <w:rsid w:val="003B2682"/>
    <w:rsid w:val="003C2361"/>
    <w:rsid w:val="003D4B5A"/>
    <w:rsid w:val="003E1ABA"/>
    <w:rsid w:val="003F774C"/>
    <w:rsid w:val="004150E6"/>
    <w:rsid w:val="00437D64"/>
    <w:rsid w:val="00441E3F"/>
    <w:rsid w:val="00442270"/>
    <w:rsid w:val="004450E1"/>
    <w:rsid w:val="00481790"/>
    <w:rsid w:val="0048488B"/>
    <w:rsid w:val="004D0F0E"/>
    <w:rsid w:val="004D14B5"/>
    <w:rsid w:val="004E23DC"/>
    <w:rsid w:val="004F5FDF"/>
    <w:rsid w:val="005203D2"/>
    <w:rsid w:val="00525053"/>
    <w:rsid w:val="00533E78"/>
    <w:rsid w:val="0055291F"/>
    <w:rsid w:val="005656EF"/>
    <w:rsid w:val="005755CE"/>
    <w:rsid w:val="00577B77"/>
    <w:rsid w:val="005A4E8D"/>
    <w:rsid w:val="005B6BB4"/>
    <w:rsid w:val="005E1870"/>
    <w:rsid w:val="00617375"/>
    <w:rsid w:val="00626ED1"/>
    <w:rsid w:val="0065382B"/>
    <w:rsid w:val="006611D3"/>
    <w:rsid w:val="006612F1"/>
    <w:rsid w:val="00697481"/>
    <w:rsid w:val="006C297C"/>
    <w:rsid w:val="006C48AE"/>
    <w:rsid w:val="006E3EC6"/>
    <w:rsid w:val="006F2872"/>
    <w:rsid w:val="00702E39"/>
    <w:rsid w:val="0070549B"/>
    <w:rsid w:val="00725992"/>
    <w:rsid w:val="00751710"/>
    <w:rsid w:val="007569F1"/>
    <w:rsid w:val="0076373D"/>
    <w:rsid w:val="00773C58"/>
    <w:rsid w:val="00777461"/>
    <w:rsid w:val="007811D3"/>
    <w:rsid w:val="0078147B"/>
    <w:rsid w:val="007829E6"/>
    <w:rsid w:val="007965F4"/>
    <w:rsid w:val="007A468C"/>
    <w:rsid w:val="007B40BC"/>
    <w:rsid w:val="007B5492"/>
    <w:rsid w:val="007C2CBE"/>
    <w:rsid w:val="007D65EC"/>
    <w:rsid w:val="007E3E9B"/>
    <w:rsid w:val="007E73E9"/>
    <w:rsid w:val="00802F44"/>
    <w:rsid w:val="00813D47"/>
    <w:rsid w:val="00880866"/>
    <w:rsid w:val="00883384"/>
    <w:rsid w:val="0089150C"/>
    <w:rsid w:val="008971A3"/>
    <w:rsid w:val="008C77A6"/>
    <w:rsid w:val="008D1852"/>
    <w:rsid w:val="008E7F10"/>
    <w:rsid w:val="008F47ED"/>
    <w:rsid w:val="009240B3"/>
    <w:rsid w:val="009631EC"/>
    <w:rsid w:val="00976AEB"/>
    <w:rsid w:val="00982C94"/>
    <w:rsid w:val="009A45EF"/>
    <w:rsid w:val="009B6059"/>
    <w:rsid w:val="009F05F5"/>
    <w:rsid w:val="00A61574"/>
    <w:rsid w:val="00A72506"/>
    <w:rsid w:val="00A72B6D"/>
    <w:rsid w:val="00A836B0"/>
    <w:rsid w:val="00AA4A78"/>
    <w:rsid w:val="00AA60B3"/>
    <w:rsid w:val="00AD4C94"/>
    <w:rsid w:val="00AF7174"/>
    <w:rsid w:val="00AF740E"/>
    <w:rsid w:val="00AF78AC"/>
    <w:rsid w:val="00B03019"/>
    <w:rsid w:val="00B039C4"/>
    <w:rsid w:val="00B04F71"/>
    <w:rsid w:val="00B23A09"/>
    <w:rsid w:val="00B2439E"/>
    <w:rsid w:val="00B258D3"/>
    <w:rsid w:val="00B25A0C"/>
    <w:rsid w:val="00B51734"/>
    <w:rsid w:val="00B64A69"/>
    <w:rsid w:val="00B653D4"/>
    <w:rsid w:val="00B7784F"/>
    <w:rsid w:val="00BA482D"/>
    <w:rsid w:val="00BB7604"/>
    <w:rsid w:val="00BD3DC9"/>
    <w:rsid w:val="00BE5FB8"/>
    <w:rsid w:val="00BF2D84"/>
    <w:rsid w:val="00C004C1"/>
    <w:rsid w:val="00C07803"/>
    <w:rsid w:val="00C112BD"/>
    <w:rsid w:val="00C3212B"/>
    <w:rsid w:val="00C41C1B"/>
    <w:rsid w:val="00C45E0E"/>
    <w:rsid w:val="00C60AE4"/>
    <w:rsid w:val="00C9791C"/>
    <w:rsid w:val="00CA7FB3"/>
    <w:rsid w:val="00CE0A2D"/>
    <w:rsid w:val="00D023A1"/>
    <w:rsid w:val="00D14155"/>
    <w:rsid w:val="00D22474"/>
    <w:rsid w:val="00D3144E"/>
    <w:rsid w:val="00D31EBB"/>
    <w:rsid w:val="00D42AE7"/>
    <w:rsid w:val="00D44F25"/>
    <w:rsid w:val="00D710D0"/>
    <w:rsid w:val="00DA3EAB"/>
    <w:rsid w:val="00DA7E76"/>
    <w:rsid w:val="00DB0F3C"/>
    <w:rsid w:val="00DB10E1"/>
    <w:rsid w:val="00DC1E5E"/>
    <w:rsid w:val="00DD1AF7"/>
    <w:rsid w:val="00DD1F09"/>
    <w:rsid w:val="00DD51F7"/>
    <w:rsid w:val="00DF03B9"/>
    <w:rsid w:val="00E0766D"/>
    <w:rsid w:val="00E37C59"/>
    <w:rsid w:val="00E6294A"/>
    <w:rsid w:val="00E7514B"/>
    <w:rsid w:val="00EA3AF3"/>
    <w:rsid w:val="00EB03BA"/>
    <w:rsid w:val="00EB6283"/>
    <w:rsid w:val="00ED78E8"/>
    <w:rsid w:val="00ED79A7"/>
    <w:rsid w:val="00F20CE1"/>
    <w:rsid w:val="00F43C90"/>
    <w:rsid w:val="00F5168E"/>
    <w:rsid w:val="00F53041"/>
    <w:rsid w:val="00F61BD5"/>
    <w:rsid w:val="00F7251B"/>
    <w:rsid w:val="00F80261"/>
    <w:rsid w:val="00F82967"/>
    <w:rsid w:val="00F95C50"/>
    <w:rsid w:val="00FC1E2E"/>
    <w:rsid w:val="00FD198E"/>
    <w:rsid w:val="00FE13CA"/>
    <w:rsid w:val="00FF285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0CE9F0"/>
  <w15:chartTrackingRefBased/>
  <w15:docId w15:val="{4A38CC5B-C5DB-40D3-9329-9B43EC26E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A6673"/>
    <w:pPr>
      <w:widowControl w:val="0"/>
      <w:autoSpaceDE w:val="0"/>
      <w:autoSpaceDN w:val="0"/>
      <w:adjustRightInd w:val="0"/>
      <w:spacing w:after="0" w:line="240" w:lineRule="auto"/>
      <w:ind w:firstLine="720"/>
    </w:pPr>
    <w:rPr>
      <w:rFonts w:ascii="Arial" w:eastAsia="Times New Roman" w:hAnsi="Arial" w:cs="Arial"/>
      <w:kern w:val="0"/>
      <w:sz w:val="20"/>
      <w:szCs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2A6673"/>
    <w:pPr>
      <w:ind w:left="720"/>
      <w:contextualSpacing/>
    </w:pPr>
  </w:style>
  <w:style w:type="character" w:styleId="Komentaronuoroda">
    <w:name w:val="annotation reference"/>
    <w:basedOn w:val="Numatytasispastraiposriftas"/>
    <w:uiPriority w:val="99"/>
    <w:semiHidden/>
    <w:unhideWhenUsed/>
    <w:rsid w:val="00773C58"/>
    <w:rPr>
      <w:sz w:val="16"/>
      <w:szCs w:val="16"/>
    </w:rPr>
  </w:style>
  <w:style w:type="paragraph" w:styleId="Komentarotekstas">
    <w:name w:val="annotation text"/>
    <w:basedOn w:val="prastasis"/>
    <w:link w:val="KomentarotekstasDiagrama"/>
    <w:uiPriority w:val="99"/>
    <w:unhideWhenUsed/>
    <w:rsid w:val="00773C58"/>
    <w:rPr>
      <w:szCs w:val="20"/>
    </w:rPr>
  </w:style>
  <w:style w:type="character" w:customStyle="1" w:styleId="KomentarotekstasDiagrama">
    <w:name w:val="Komentaro tekstas Diagrama"/>
    <w:basedOn w:val="Numatytasispastraiposriftas"/>
    <w:link w:val="Komentarotekstas"/>
    <w:uiPriority w:val="99"/>
    <w:rsid w:val="00773C58"/>
    <w:rPr>
      <w:rFonts w:ascii="Arial" w:eastAsia="Times New Roman" w:hAnsi="Arial" w:cs="Arial"/>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773C58"/>
    <w:rPr>
      <w:b/>
      <w:bCs/>
    </w:rPr>
  </w:style>
  <w:style w:type="character" w:customStyle="1" w:styleId="KomentarotemaDiagrama">
    <w:name w:val="Komentaro tema Diagrama"/>
    <w:basedOn w:val="KomentarotekstasDiagrama"/>
    <w:link w:val="Komentarotema"/>
    <w:uiPriority w:val="99"/>
    <w:semiHidden/>
    <w:rsid w:val="00773C58"/>
    <w:rPr>
      <w:rFonts w:ascii="Arial" w:eastAsia="Times New Roman" w:hAnsi="Arial" w:cs="Arial"/>
      <w:b/>
      <w:bCs/>
      <w:kern w:val="0"/>
      <w:sz w:val="20"/>
      <w:szCs w:val="20"/>
      <w:lang w:eastAsia="lt-LT"/>
      <w14:ligatures w14:val="none"/>
    </w:rPr>
  </w:style>
  <w:style w:type="paragraph" w:styleId="Debesliotekstas">
    <w:name w:val="Balloon Text"/>
    <w:basedOn w:val="prastasis"/>
    <w:link w:val="DebesliotekstasDiagrama"/>
    <w:uiPriority w:val="99"/>
    <w:semiHidden/>
    <w:unhideWhenUsed/>
    <w:rsid w:val="00773C5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73C58"/>
    <w:rPr>
      <w:rFonts w:ascii="Segoe UI" w:eastAsia="Times New Roman" w:hAnsi="Segoe UI" w:cs="Segoe UI"/>
      <w:kern w:val="0"/>
      <w:sz w:val="18"/>
      <w:szCs w:val="18"/>
      <w:lang w:eastAsia="lt-LT"/>
      <w14:ligatures w14:val="none"/>
    </w:rPr>
  </w:style>
  <w:style w:type="paragraph" w:styleId="Pataisymai">
    <w:name w:val="Revision"/>
    <w:hidden/>
    <w:uiPriority w:val="99"/>
    <w:semiHidden/>
    <w:rsid w:val="003E1ABA"/>
    <w:pPr>
      <w:spacing w:after="0" w:line="240" w:lineRule="auto"/>
    </w:pPr>
    <w:rPr>
      <w:rFonts w:ascii="Arial" w:eastAsia="Times New Roman" w:hAnsi="Arial" w:cs="Arial"/>
      <w:kern w:val="0"/>
      <w:sz w:val="20"/>
      <w:szCs w:val="24"/>
      <w:lang w:eastAsia="lt-LT"/>
      <w14:ligatures w14:val="none"/>
    </w:rPr>
  </w:style>
  <w:style w:type="paragraph" w:customStyle="1" w:styleId="Standard">
    <w:name w:val="Standard"/>
    <w:rsid w:val="00441E3F"/>
    <w:pPr>
      <w:suppressAutoHyphens/>
      <w:spacing w:after="0" w:line="240" w:lineRule="auto"/>
      <w:textAlignment w:val="baseline"/>
    </w:pPr>
    <w:rPr>
      <w:rFonts w:ascii="Times New Roman" w:eastAsia="Times New Roman" w:hAnsi="Times New Roman" w:cs="Times New Roman"/>
      <w:kern w:val="1"/>
      <w:sz w:val="24"/>
      <w:szCs w:val="24"/>
      <w:lang w:val="en-US" w:eastAsia="ar-SA"/>
      <w14:ligatures w14:val="none"/>
    </w:rPr>
  </w:style>
  <w:style w:type="paragraph" w:styleId="Antrats">
    <w:name w:val="header"/>
    <w:basedOn w:val="prastasis"/>
    <w:link w:val="AntratsDiagrama"/>
    <w:uiPriority w:val="99"/>
    <w:unhideWhenUsed/>
    <w:rsid w:val="00441E3F"/>
    <w:pPr>
      <w:widowControl/>
      <w:tabs>
        <w:tab w:val="center" w:pos="4819"/>
        <w:tab w:val="right" w:pos="9638"/>
      </w:tabs>
      <w:autoSpaceDE/>
      <w:autoSpaceDN/>
      <w:adjustRightInd/>
      <w:ind w:firstLine="0"/>
    </w:pPr>
    <w:rPr>
      <w:rFonts w:ascii="Times New Roman" w:hAnsi="Times New Roman" w:cs="Times New Roman"/>
      <w:sz w:val="24"/>
    </w:rPr>
  </w:style>
  <w:style w:type="character" w:customStyle="1" w:styleId="AntratsDiagrama">
    <w:name w:val="Antraštės Diagrama"/>
    <w:basedOn w:val="Numatytasispastraiposriftas"/>
    <w:link w:val="Antrats"/>
    <w:uiPriority w:val="99"/>
    <w:rsid w:val="00441E3F"/>
    <w:rPr>
      <w:rFonts w:ascii="Times New Roman" w:eastAsia="Times New Roman" w:hAnsi="Times New Roman" w:cs="Times New Roman"/>
      <w:kern w:val="0"/>
      <w:sz w:val="24"/>
      <w:szCs w:val="24"/>
      <w:lang w:eastAsia="lt-LT"/>
      <w14:ligatures w14:val="none"/>
    </w:rPr>
  </w:style>
  <w:style w:type="paragraph" w:styleId="Porat">
    <w:name w:val="footer"/>
    <w:basedOn w:val="prastasis"/>
    <w:link w:val="PoratDiagrama"/>
    <w:uiPriority w:val="99"/>
    <w:unhideWhenUsed/>
    <w:rsid w:val="00441E3F"/>
    <w:pPr>
      <w:widowControl/>
      <w:tabs>
        <w:tab w:val="center" w:pos="4819"/>
        <w:tab w:val="right" w:pos="9638"/>
      </w:tabs>
      <w:autoSpaceDE/>
      <w:autoSpaceDN/>
      <w:adjustRightInd/>
      <w:ind w:firstLine="0"/>
    </w:pPr>
    <w:rPr>
      <w:rFonts w:ascii="Times New Roman" w:hAnsi="Times New Roman" w:cs="Times New Roman"/>
      <w:sz w:val="24"/>
    </w:rPr>
  </w:style>
  <w:style w:type="character" w:customStyle="1" w:styleId="PoratDiagrama">
    <w:name w:val="Poraštė Diagrama"/>
    <w:basedOn w:val="Numatytasispastraiposriftas"/>
    <w:link w:val="Porat"/>
    <w:uiPriority w:val="99"/>
    <w:rsid w:val="00441E3F"/>
    <w:rPr>
      <w:rFonts w:ascii="Times New Roman" w:eastAsia="Times New Roman" w:hAnsi="Times New Roman" w:cs="Times New Roman"/>
      <w:kern w:val="0"/>
      <w:sz w:val="24"/>
      <w:szCs w:val="24"/>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441E3F"/>
    <w:pPr>
      <w:widowControl/>
      <w:autoSpaceDE/>
      <w:autoSpaceDN/>
      <w:adjustRightInd/>
      <w:spacing w:line="360" w:lineRule="auto"/>
      <w:ind w:firstLine="0"/>
      <w:jc w:val="both"/>
    </w:pPr>
    <w:rPr>
      <w:rFonts w:ascii="Times New Roman" w:hAnsi="Times New Roman" w:cs="Times New Roman"/>
      <w:sz w:val="24"/>
      <w:szCs w:val="20"/>
      <w:lang w:val="ru-RU"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441E3F"/>
    <w:rPr>
      <w:rFonts w:ascii="Times New Roman" w:eastAsia="Times New Roman" w:hAnsi="Times New Roman" w:cs="Times New Roman"/>
      <w:kern w:val="0"/>
      <w:sz w:val="24"/>
      <w:szCs w:val="20"/>
      <w:lang w:val="ru-RU"/>
      <w14:ligatures w14:val="none"/>
    </w:rPr>
  </w:style>
  <w:style w:type="paragraph" w:customStyle="1" w:styleId="L1">
    <w:name w:val="L1"/>
    <w:basedOn w:val="prastasis"/>
    <w:qFormat/>
    <w:rsid w:val="00441E3F"/>
    <w:pPr>
      <w:widowControl/>
      <w:pBdr>
        <w:top w:val="nil"/>
        <w:left w:val="nil"/>
        <w:bottom w:val="nil"/>
        <w:right w:val="nil"/>
        <w:between w:val="nil"/>
        <w:bar w:val="nil"/>
      </w:pBdr>
      <w:tabs>
        <w:tab w:val="left" w:pos="567"/>
        <w:tab w:val="left" w:pos="810"/>
        <w:tab w:val="left" w:pos="9072"/>
        <w:tab w:val="left" w:pos="9132"/>
      </w:tabs>
      <w:autoSpaceDE/>
      <w:autoSpaceDN/>
      <w:adjustRightInd/>
      <w:spacing w:after="200" w:line="276" w:lineRule="auto"/>
      <w:ind w:left="360" w:hanging="360"/>
    </w:pPr>
    <w:rPr>
      <w:rFonts w:ascii="Times New Roman" w:eastAsia="Tms Rmn" w:hAnsi="Times New Roman" w:cs="Tms Rmn"/>
      <w:bCs/>
      <w:noProof/>
      <w:color w:val="000000"/>
      <w:sz w:val="24"/>
      <w:szCs w:val="22"/>
      <w:bdr w:val="nil"/>
      <w:lang w:eastAsia="en-US"/>
    </w:rPr>
  </w:style>
  <w:style w:type="paragraph" w:customStyle="1" w:styleId="L2">
    <w:name w:val="L2"/>
    <w:basedOn w:val="prastasis"/>
    <w:link w:val="L2Char"/>
    <w:qFormat/>
    <w:rsid w:val="00441E3F"/>
    <w:pPr>
      <w:widowControl/>
      <w:numPr>
        <w:ilvl w:val="1"/>
        <w:numId w:val="1"/>
      </w:numPr>
      <w:pBdr>
        <w:top w:val="nil"/>
        <w:left w:val="nil"/>
        <w:bottom w:val="nil"/>
        <w:right w:val="nil"/>
        <w:between w:val="nil"/>
        <w:bar w:val="nil"/>
      </w:pBdr>
      <w:tabs>
        <w:tab w:val="left" w:pos="567"/>
        <w:tab w:val="left" w:pos="810"/>
      </w:tabs>
      <w:autoSpaceDE/>
      <w:autoSpaceDN/>
      <w:adjustRightInd/>
      <w:spacing w:after="200" w:line="276" w:lineRule="auto"/>
      <w:ind w:left="788" w:hanging="431"/>
    </w:pPr>
    <w:rPr>
      <w:rFonts w:ascii="Times New Roman" w:eastAsia="Tms Rmn" w:hAnsi="Times New Roman" w:cs="Tms Rmn"/>
      <w:bCs/>
      <w:noProof/>
      <w:color w:val="000000"/>
      <w:sz w:val="24"/>
      <w:szCs w:val="22"/>
      <w:bdr w:val="nil"/>
      <w:lang w:eastAsia="en-US"/>
    </w:rPr>
  </w:style>
  <w:style w:type="paragraph" w:customStyle="1" w:styleId="L3">
    <w:name w:val="L3"/>
    <w:basedOn w:val="prastasis"/>
    <w:link w:val="L3Char"/>
    <w:qFormat/>
    <w:rsid w:val="00441E3F"/>
    <w:pPr>
      <w:widowControl/>
      <w:numPr>
        <w:ilvl w:val="2"/>
        <w:numId w:val="1"/>
      </w:numPr>
      <w:pBdr>
        <w:top w:val="nil"/>
        <w:left w:val="nil"/>
        <w:bottom w:val="nil"/>
        <w:right w:val="nil"/>
        <w:between w:val="nil"/>
        <w:bar w:val="nil"/>
      </w:pBdr>
      <w:tabs>
        <w:tab w:val="left" w:pos="720"/>
      </w:tabs>
      <w:autoSpaceDE/>
      <w:autoSpaceDN/>
      <w:adjustRightInd/>
      <w:spacing w:after="200" w:line="276" w:lineRule="auto"/>
    </w:pPr>
    <w:rPr>
      <w:rFonts w:ascii="Times New Roman" w:eastAsia="Tms Rmn" w:hAnsi="Times New Roman" w:cs="Tms Rmn"/>
      <w:noProof/>
      <w:color w:val="000000"/>
      <w:sz w:val="24"/>
      <w:szCs w:val="22"/>
      <w:bdr w:val="nil"/>
      <w:lang w:eastAsia="en-US"/>
    </w:rPr>
  </w:style>
  <w:style w:type="character" w:customStyle="1" w:styleId="L3Char">
    <w:name w:val="L3 Char"/>
    <w:basedOn w:val="Numatytasispastraiposriftas"/>
    <w:link w:val="L3"/>
    <w:rsid w:val="00441E3F"/>
    <w:rPr>
      <w:rFonts w:ascii="Times New Roman" w:eastAsia="Tms Rmn" w:hAnsi="Times New Roman" w:cs="Tms Rmn"/>
      <w:noProof/>
      <w:color w:val="000000"/>
      <w:kern w:val="0"/>
      <w:sz w:val="24"/>
      <w:bdr w:val="nil"/>
      <w14:ligatures w14:val="none"/>
    </w:rPr>
  </w:style>
  <w:style w:type="character" w:customStyle="1" w:styleId="L2Char">
    <w:name w:val="L2 Char"/>
    <w:basedOn w:val="Numatytasispastraiposriftas"/>
    <w:link w:val="L2"/>
    <w:rsid w:val="00441E3F"/>
    <w:rPr>
      <w:rFonts w:ascii="Times New Roman" w:eastAsia="Tms Rmn" w:hAnsi="Times New Roman" w:cs="Tms Rmn"/>
      <w:bCs/>
      <w:noProof/>
      <w:color w:val="000000"/>
      <w:kern w:val="0"/>
      <w:sz w:val="24"/>
      <w:bdr w:val="nil"/>
      <w14:ligatures w14:val="none"/>
    </w:rPr>
  </w:style>
  <w:style w:type="character" w:customStyle="1" w:styleId="FontStyle12">
    <w:name w:val="Font Style12"/>
    <w:uiPriority w:val="99"/>
    <w:rsid w:val="00441E3F"/>
    <w:rPr>
      <w:rFonts w:ascii="Times New Roman" w:hAnsi="Times New Roman" w:cs="Times New Roman"/>
      <w:sz w:val="24"/>
      <w:szCs w:val="24"/>
    </w:rPr>
  </w:style>
  <w:style w:type="character" w:styleId="Hipersaitas">
    <w:name w:val="Hyperlink"/>
    <w:basedOn w:val="Numatytasispastraiposriftas"/>
    <w:uiPriority w:val="99"/>
    <w:unhideWhenUsed/>
    <w:rsid w:val="00441E3F"/>
    <w:rPr>
      <w:color w:val="0563C1" w:themeColor="hyperlink"/>
      <w:u w:val="single"/>
    </w:rPr>
  </w:style>
  <w:style w:type="character" w:customStyle="1" w:styleId="UnresolvedMention1">
    <w:name w:val="Unresolved Mention1"/>
    <w:basedOn w:val="Numatytasispastraiposriftas"/>
    <w:uiPriority w:val="99"/>
    <w:semiHidden/>
    <w:unhideWhenUsed/>
    <w:rsid w:val="00441E3F"/>
    <w:rPr>
      <w:color w:val="605E5C"/>
      <w:shd w:val="clear" w:color="auto" w:fill="E1DFDD"/>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441E3F"/>
    <w:rPr>
      <w:rFonts w:ascii="Arial" w:eastAsia="Times New Roman" w:hAnsi="Arial" w:cs="Arial"/>
      <w:kern w:val="0"/>
      <w:sz w:val="20"/>
      <w:szCs w:val="24"/>
      <w:lang w:eastAsia="lt-LT"/>
      <w14:ligatures w14:val="none"/>
    </w:rPr>
  </w:style>
  <w:style w:type="character" w:styleId="Perirtashipersaitas">
    <w:name w:val="FollowedHyperlink"/>
    <w:basedOn w:val="Numatytasispastraiposriftas"/>
    <w:uiPriority w:val="99"/>
    <w:semiHidden/>
    <w:unhideWhenUsed/>
    <w:rsid w:val="00441E3F"/>
    <w:rPr>
      <w:color w:val="954F72" w:themeColor="followedHyperlink"/>
      <w:u w:val="single"/>
    </w:rPr>
  </w:style>
  <w:style w:type="character" w:customStyle="1" w:styleId="UnresolvedMention2">
    <w:name w:val="Unresolved Mention2"/>
    <w:basedOn w:val="Numatytasispastraiposriftas"/>
    <w:uiPriority w:val="99"/>
    <w:semiHidden/>
    <w:unhideWhenUsed/>
    <w:rsid w:val="00441E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5129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F30B0-036A-4695-A4FD-0CAD2216D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6</Pages>
  <Words>10942</Words>
  <Characters>6237</Characters>
  <Application>Microsoft Office Word</Application>
  <DocSecurity>0</DocSecurity>
  <Lines>51</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KLAP KLAP</dc:creator>
  <cp:lastModifiedBy>solveiga.kutkiene@klap.lt</cp:lastModifiedBy>
  <cp:revision>17</cp:revision>
  <dcterms:created xsi:type="dcterms:W3CDTF">2025-11-17T12:09:00Z</dcterms:created>
  <dcterms:modified xsi:type="dcterms:W3CDTF">2025-12-16T11:25:00Z</dcterms:modified>
</cp:coreProperties>
</file>